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804" w:rsidRPr="006F77CA" w:rsidRDefault="00C61A42" w:rsidP="00E97701">
      <w:pPr>
        <w:autoSpaceDE w:val="0"/>
        <w:autoSpaceDN w:val="0"/>
        <w:adjustRightInd w:val="0"/>
        <w:spacing w:after="0" w:line="240" w:lineRule="auto"/>
        <w:ind w:left="11624"/>
        <w:jc w:val="center"/>
        <w:outlineLvl w:val="0"/>
        <w:rPr>
          <w:rFonts w:ascii="Times New Roman" w:hAnsi="Times New Roman" w:cs="Times New Roman"/>
          <w:sz w:val="24"/>
          <w:szCs w:val="24"/>
        </w:rPr>
      </w:pPr>
      <w:r w:rsidRPr="006F77CA">
        <w:rPr>
          <w:rFonts w:ascii="Times New Roman" w:hAnsi="Times New Roman" w:cs="Times New Roman"/>
          <w:sz w:val="24"/>
          <w:szCs w:val="24"/>
        </w:rPr>
        <w:t xml:space="preserve">Приложение № </w:t>
      </w:r>
      <w:r w:rsidR="00B75A82">
        <w:rPr>
          <w:rFonts w:ascii="Times New Roman" w:hAnsi="Times New Roman" w:cs="Times New Roman"/>
          <w:sz w:val="24"/>
          <w:szCs w:val="24"/>
        </w:rPr>
        <w:t>2</w:t>
      </w:r>
    </w:p>
    <w:p w:rsidR="00BD4804" w:rsidRPr="006F77CA" w:rsidRDefault="00BD4804" w:rsidP="00E97701">
      <w:pPr>
        <w:autoSpaceDE w:val="0"/>
        <w:autoSpaceDN w:val="0"/>
        <w:adjustRightInd w:val="0"/>
        <w:spacing w:after="0" w:line="240" w:lineRule="auto"/>
        <w:ind w:left="11624"/>
        <w:jc w:val="center"/>
        <w:rPr>
          <w:rFonts w:ascii="Times New Roman" w:hAnsi="Times New Roman" w:cs="Times New Roman"/>
          <w:sz w:val="24"/>
          <w:szCs w:val="24"/>
        </w:rPr>
      </w:pPr>
      <w:r w:rsidRPr="006F77CA">
        <w:rPr>
          <w:rFonts w:ascii="Times New Roman" w:hAnsi="Times New Roman" w:cs="Times New Roman"/>
          <w:sz w:val="24"/>
          <w:szCs w:val="24"/>
        </w:rPr>
        <w:t>к постановлению администрации</w:t>
      </w:r>
    </w:p>
    <w:p w:rsidR="00BD4804" w:rsidRPr="006F77CA" w:rsidRDefault="00E97701" w:rsidP="00E97701">
      <w:pPr>
        <w:autoSpaceDE w:val="0"/>
        <w:autoSpaceDN w:val="0"/>
        <w:adjustRightInd w:val="0"/>
        <w:spacing w:after="0" w:line="240" w:lineRule="auto"/>
        <w:ind w:left="11624"/>
        <w:jc w:val="center"/>
        <w:rPr>
          <w:rFonts w:ascii="Times New Roman" w:hAnsi="Times New Roman" w:cs="Times New Roman"/>
          <w:sz w:val="24"/>
          <w:szCs w:val="24"/>
        </w:rPr>
      </w:pPr>
      <w:r>
        <w:rPr>
          <w:rFonts w:ascii="Times New Roman" w:hAnsi="Times New Roman" w:cs="Times New Roman"/>
          <w:sz w:val="24"/>
          <w:szCs w:val="24"/>
        </w:rPr>
        <w:t xml:space="preserve">муниципального округа </w:t>
      </w:r>
      <w:r w:rsidR="00BD4804" w:rsidRPr="006F77CA">
        <w:rPr>
          <w:rFonts w:ascii="Times New Roman" w:hAnsi="Times New Roman" w:cs="Times New Roman"/>
          <w:sz w:val="24"/>
          <w:szCs w:val="24"/>
        </w:rPr>
        <w:t>«Ухта»</w:t>
      </w:r>
    </w:p>
    <w:p w:rsidR="00BD4804" w:rsidRPr="006F77CA" w:rsidRDefault="00E97701" w:rsidP="00E97701">
      <w:pPr>
        <w:autoSpaceDE w:val="0"/>
        <w:autoSpaceDN w:val="0"/>
        <w:adjustRightInd w:val="0"/>
        <w:spacing w:after="0" w:line="240" w:lineRule="auto"/>
        <w:ind w:left="11624"/>
        <w:jc w:val="center"/>
        <w:rPr>
          <w:rFonts w:ascii="Times New Roman" w:hAnsi="Times New Roman" w:cs="Times New Roman"/>
          <w:sz w:val="24"/>
          <w:szCs w:val="24"/>
        </w:rPr>
      </w:pPr>
      <w:r>
        <w:rPr>
          <w:rFonts w:ascii="Times New Roman" w:hAnsi="Times New Roman" w:cs="Times New Roman"/>
          <w:sz w:val="24"/>
          <w:szCs w:val="24"/>
        </w:rPr>
        <w:t xml:space="preserve">от 1 июля 2025 г. </w:t>
      </w:r>
      <w:r w:rsidR="00BD4804" w:rsidRPr="006F77CA">
        <w:rPr>
          <w:rFonts w:ascii="Times New Roman" w:hAnsi="Times New Roman" w:cs="Times New Roman"/>
          <w:sz w:val="24"/>
          <w:szCs w:val="24"/>
        </w:rPr>
        <w:t xml:space="preserve">№ </w:t>
      </w:r>
      <w:r>
        <w:rPr>
          <w:rFonts w:ascii="Times New Roman" w:hAnsi="Times New Roman" w:cs="Times New Roman"/>
          <w:sz w:val="24"/>
          <w:szCs w:val="24"/>
        </w:rPr>
        <w:t>2020</w:t>
      </w:r>
    </w:p>
    <w:p w:rsidR="00BD4804" w:rsidRPr="006F77CA" w:rsidRDefault="00BD4804" w:rsidP="006F77CA">
      <w:pPr>
        <w:pStyle w:val="ConsPlusNormal"/>
        <w:jc w:val="right"/>
        <w:outlineLvl w:val="2"/>
        <w:rPr>
          <w:rFonts w:ascii="Times New Roman" w:eastAsia="Times New Roman" w:hAnsi="Times New Roman" w:cs="Times New Roman"/>
          <w:sz w:val="24"/>
          <w:szCs w:val="24"/>
          <w:lang w:eastAsia="ru-RU"/>
        </w:rPr>
      </w:pPr>
    </w:p>
    <w:p w:rsidR="00BD4804" w:rsidRPr="006F77CA" w:rsidRDefault="00B75A82" w:rsidP="006F77CA">
      <w:pPr>
        <w:pStyle w:val="ConsPlusNormal"/>
        <w:jc w:val="right"/>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6</w:t>
      </w:r>
    </w:p>
    <w:p w:rsidR="00BD4804" w:rsidRPr="006F77CA" w:rsidRDefault="00BD4804" w:rsidP="006F77CA">
      <w:pPr>
        <w:autoSpaceDE w:val="0"/>
        <w:autoSpaceDN w:val="0"/>
        <w:adjustRightInd w:val="0"/>
        <w:spacing w:after="0" w:line="240" w:lineRule="auto"/>
        <w:jc w:val="center"/>
        <w:rPr>
          <w:rFonts w:ascii="Times New Roman" w:hAnsi="Times New Roman" w:cs="Times New Roman"/>
          <w:sz w:val="24"/>
          <w:szCs w:val="24"/>
        </w:rPr>
      </w:pPr>
    </w:p>
    <w:p w:rsidR="00BD4804" w:rsidRPr="006F77CA" w:rsidRDefault="00BD4804" w:rsidP="006F77CA">
      <w:pPr>
        <w:autoSpaceDE w:val="0"/>
        <w:autoSpaceDN w:val="0"/>
        <w:adjustRightInd w:val="0"/>
        <w:spacing w:after="0" w:line="240" w:lineRule="auto"/>
        <w:jc w:val="center"/>
        <w:rPr>
          <w:rFonts w:ascii="Times New Roman" w:hAnsi="Times New Roman" w:cs="Times New Roman"/>
          <w:sz w:val="24"/>
          <w:szCs w:val="24"/>
        </w:rPr>
      </w:pPr>
      <w:r w:rsidRPr="006F77CA">
        <w:rPr>
          <w:rFonts w:ascii="Times New Roman" w:hAnsi="Times New Roman" w:cs="Times New Roman"/>
          <w:sz w:val="24"/>
          <w:szCs w:val="24"/>
        </w:rPr>
        <w:t>Информация</w:t>
      </w:r>
    </w:p>
    <w:p w:rsidR="00BD4804" w:rsidRPr="006F77CA" w:rsidRDefault="00BD4804" w:rsidP="006F77CA">
      <w:pPr>
        <w:autoSpaceDE w:val="0"/>
        <w:autoSpaceDN w:val="0"/>
        <w:adjustRightInd w:val="0"/>
        <w:spacing w:after="0" w:line="240" w:lineRule="auto"/>
        <w:jc w:val="center"/>
        <w:rPr>
          <w:rFonts w:ascii="Times New Roman" w:hAnsi="Times New Roman" w:cs="Times New Roman"/>
          <w:sz w:val="24"/>
          <w:szCs w:val="24"/>
        </w:rPr>
      </w:pPr>
      <w:r w:rsidRPr="006F77CA">
        <w:rPr>
          <w:rFonts w:ascii="Times New Roman" w:hAnsi="Times New Roman" w:cs="Times New Roman"/>
          <w:sz w:val="24"/>
          <w:szCs w:val="24"/>
        </w:rPr>
        <w:t>о показателях результатов использования субсидий</w:t>
      </w:r>
    </w:p>
    <w:p w:rsidR="00BD4804" w:rsidRPr="006F77CA" w:rsidRDefault="00BD4804" w:rsidP="006F77CA">
      <w:pPr>
        <w:autoSpaceDE w:val="0"/>
        <w:autoSpaceDN w:val="0"/>
        <w:adjustRightInd w:val="0"/>
        <w:spacing w:after="0" w:line="240" w:lineRule="auto"/>
        <w:jc w:val="center"/>
        <w:rPr>
          <w:rFonts w:ascii="Times New Roman" w:hAnsi="Times New Roman" w:cs="Times New Roman"/>
          <w:sz w:val="24"/>
          <w:szCs w:val="24"/>
        </w:rPr>
      </w:pPr>
      <w:r w:rsidRPr="006F77CA">
        <w:rPr>
          <w:rFonts w:ascii="Times New Roman" w:hAnsi="Times New Roman" w:cs="Times New Roman"/>
          <w:sz w:val="24"/>
          <w:szCs w:val="24"/>
        </w:rPr>
        <w:t>и (или) иных межбюджетных трансфертов, предоставляемых</w:t>
      </w:r>
    </w:p>
    <w:p w:rsidR="00BD4804" w:rsidRPr="006F77CA" w:rsidRDefault="00BD4804" w:rsidP="006F77CA">
      <w:pPr>
        <w:autoSpaceDE w:val="0"/>
        <w:autoSpaceDN w:val="0"/>
        <w:adjustRightInd w:val="0"/>
        <w:spacing w:after="0" w:line="240" w:lineRule="auto"/>
        <w:jc w:val="center"/>
        <w:rPr>
          <w:rFonts w:ascii="Times New Roman" w:hAnsi="Times New Roman" w:cs="Times New Roman"/>
          <w:sz w:val="24"/>
          <w:szCs w:val="24"/>
        </w:rPr>
      </w:pPr>
      <w:r w:rsidRPr="006F77CA">
        <w:rPr>
          <w:rFonts w:ascii="Times New Roman" w:hAnsi="Times New Roman" w:cs="Times New Roman"/>
          <w:sz w:val="24"/>
          <w:szCs w:val="24"/>
        </w:rPr>
        <w:t>из республиканского бюджета Республики Коми</w:t>
      </w:r>
    </w:p>
    <w:p w:rsidR="00BD4804" w:rsidRPr="006F77CA" w:rsidRDefault="00BD4804" w:rsidP="006F77CA">
      <w:pPr>
        <w:autoSpaceDE w:val="0"/>
        <w:autoSpaceDN w:val="0"/>
        <w:adjustRightInd w:val="0"/>
        <w:spacing w:after="0" w:line="240" w:lineRule="auto"/>
        <w:jc w:val="center"/>
        <w:rPr>
          <w:rFonts w:ascii="Times New Roman" w:hAnsi="Times New Roman" w:cs="Times New Roman"/>
          <w:sz w:val="24"/>
          <w:szCs w:val="24"/>
        </w:rPr>
      </w:pPr>
    </w:p>
    <w:tbl>
      <w:tblPr>
        <w:tblStyle w:val="a3"/>
        <w:tblW w:w="0" w:type="auto"/>
        <w:tblInd w:w="-459" w:type="dxa"/>
        <w:tblLayout w:type="fixed"/>
        <w:tblLook w:val="04A0" w:firstRow="1" w:lastRow="0" w:firstColumn="1" w:lastColumn="0" w:noHBand="0" w:noVBand="1"/>
      </w:tblPr>
      <w:tblGrid>
        <w:gridCol w:w="567"/>
        <w:gridCol w:w="1843"/>
        <w:gridCol w:w="3969"/>
        <w:gridCol w:w="2835"/>
        <w:gridCol w:w="1134"/>
        <w:gridCol w:w="899"/>
        <w:gridCol w:w="900"/>
        <w:gridCol w:w="900"/>
        <w:gridCol w:w="899"/>
        <w:gridCol w:w="900"/>
        <w:gridCol w:w="904"/>
      </w:tblGrid>
      <w:tr w:rsidR="007330C0" w:rsidRPr="00E97701" w:rsidTr="007330C0">
        <w:trPr>
          <w:trHeight w:val="705"/>
        </w:trPr>
        <w:tc>
          <w:tcPr>
            <w:tcW w:w="567" w:type="dxa"/>
            <w:vMerge w:val="restart"/>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rPr>
                <w:rFonts w:ascii="Times New Roman" w:hAnsi="Times New Roman" w:cs="Times New Roman"/>
                <w:sz w:val="20"/>
                <w:szCs w:val="20"/>
              </w:rPr>
            </w:pPr>
            <w:r w:rsidRPr="00E97701">
              <w:rPr>
                <w:rFonts w:ascii="Times New Roman" w:hAnsi="Times New Roman" w:cs="Times New Roman"/>
                <w:sz w:val="20"/>
                <w:szCs w:val="20"/>
              </w:rPr>
              <w:t xml:space="preserve">№ </w:t>
            </w:r>
            <w:proofErr w:type="gramStart"/>
            <w:r w:rsidRPr="00E97701">
              <w:rPr>
                <w:rFonts w:ascii="Times New Roman" w:hAnsi="Times New Roman" w:cs="Times New Roman"/>
                <w:sz w:val="20"/>
                <w:szCs w:val="20"/>
              </w:rPr>
              <w:t>п</w:t>
            </w:r>
            <w:proofErr w:type="gramEnd"/>
            <w:r w:rsidRPr="00E97701">
              <w:rPr>
                <w:rFonts w:ascii="Times New Roman" w:hAnsi="Times New Roman" w:cs="Times New Roman"/>
                <w:sz w:val="20"/>
                <w:szCs w:val="20"/>
              </w:rPr>
              <w:t>/п</w:t>
            </w:r>
          </w:p>
        </w:tc>
        <w:tc>
          <w:tcPr>
            <w:tcW w:w="1843" w:type="dxa"/>
            <w:vMerge w:val="restart"/>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Наименование основного мероприятия муниципальной программы</w:t>
            </w:r>
          </w:p>
        </w:tc>
        <w:tc>
          <w:tcPr>
            <w:tcW w:w="3969" w:type="dxa"/>
            <w:vMerge w:val="restart"/>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Наименование субсидии и (или) иного межбюджетного трансферта</w:t>
            </w:r>
          </w:p>
        </w:tc>
        <w:tc>
          <w:tcPr>
            <w:tcW w:w="2835" w:type="dxa"/>
            <w:vMerge w:val="restart"/>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Результат использования субсидии</w:t>
            </w:r>
          </w:p>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 xml:space="preserve"> </w:t>
            </w:r>
          </w:p>
        </w:tc>
        <w:tc>
          <w:tcPr>
            <w:tcW w:w="1134" w:type="dxa"/>
            <w:vMerge w:val="restart"/>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Единица измерения</w:t>
            </w:r>
          </w:p>
        </w:tc>
        <w:tc>
          <w:tcPr>
            <w:tcW w:w="5402" w:type="dxa"/>
            <w:gridSpan w:val="6"/>
            <w:tcBorders>
              <w:top w:val="single" w:sz="4" w:space="0" w:color="auto"/>
              <w:left w:val="single" w:sz="4" w:space="0" w:color="auto"/>
              <w:bottom w:val="single" w:sz="4" w:space="0" w:color="auto"/>
              <w:right w:val="single" w:sz="4" w:space="0" w:color="auto"/>
            </w:tcBorders>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Значение результата использования субсидии и (или) иных межбюджетных трансфертов (по годам)</w:t>
            </w:r>
          </w:p>
          <w:p w:rsidR="00BD4804" w:rsidRPr="00E97701" w:rsidRDefault="00BD4804" w:rsidP="006F77CA">
            <w:pPr>
              <w:jc w:val="center"/>
              <w:rPr>
                <w:rFonts w:ascii="Times New Roman" w:hAnsi="Times New Roman" w:cs="Times New Roman"/>
                <w:sz w:val="20"/>
                <w:szCs w:val="20"/>
              </w:rPr>
            </w:pPr>
          </w:p>
        </w:tc>
      </w:tr>
      <w:tr w:rsidR="007330C0" w:rsidRPr="00E97701" w:rsidTr="007330C0">
        <w:trPr>
          <w:trHeight w:val="555"/>
        </w:trPr>
        <w:tc>
          <w:tcPr>
            <w:tcW w:w="567" w:type="dxa"/>
            <w:vMerge/>
            <w:tcBorders>
              <w:top w:val="single" w:sz="4" w:space="0" w:color="auto"/>
              <w:left w:val="single" w:sz="4" w:space="0" w:color="auto"/>
              <w:bottom w:val="single" w:sz="4" w:space="0" w:color="auto"/>
              <w:right w:val="single" w:sz="4" w:space="0" w:color="auto"/>
            </w:tcBorders>
            <w:vAlign w:val="center"/>
            <w:hideMark/>
          </w:tcPr>
          <w:p w:rsidR="00BD4804" w:rsidRPr="00E97701" w:rsidRDefault="00BD4804" w:rsidP="006F77CA">
            <w:pPr>
              <w:rPr>
                <w:rFonts w:ascii="Times New Roman" w:hAnsi="Times New Roman" w:cs="Times New Roman"/>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BD4804" w:rsidRPr="00E97701" w:rsidRDefault="00BD4804" w:rsidP="006F77CA">
            <w:pPr>
              <w:rPr>
                <w:rFonts w:ascii="Times New Roman" w:hAnsi="Times New Roman" w:cs="Times New Roman"/>
                <w:sz w:val="20"/>
                <w:szCs w:val="20"/>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BD4804" w:rsidRPr="00E97701" w:rsidRDefault="00BD4804" w:rsidP="006F77CA">
            <w:pPr>
              <w:rPr>
                <w:rFonts w:ascii="Times New Roman" w:hAnsi="Times New Roman" w:cs="Times New Roman"/>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BD4804" w:rsidRPr="00E97701" w:rsidRDefault="00BD4804" w:rsidP="006F77CA">
            <w:pPr>
              <w:rPr>
                <w:rFonts w:ascii="Times New Roman" w:hAnsi="Times New Roman" w:cs="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BD4804" w:rsidRPr="00E97701" w:rsidRDefault="00BD4804" w:rsidP="006F77CA">
            <w:pPr>
              <w:rPr>
                <w:rFonts w:ascii="Times New Roman" w:hAnsi="Times New Roman" w:cs="Times New Roman"/>
                <w:sz w:val="20"/>
                <w:szCs w:val="20"/>
              </w:rPr>
            </w:pPr>
          </w:p>
        </w:tc>
        <w:tc>
          <w:tcPr>
            <w:tcW w:w="899"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2025</w:t>
            </w:r>
          </w:p>
        </w:tc>
        <w:tc>
          <w:tcPr>
            <w:tcW w:w="900"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2026</w:t>
            </w:r>
          </w:p>
        </w:tc>
        <w:tc>
          <w:tcPr>
            <w:tcW w:w="900"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2027</w:t>
            </w:r>
          </w:p>
        </w:tc>
        <w:tc>
          <w:tcPr>
            <w:tcW w:w="899"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2028</w:t>
            </w:r>
          </w:p>
        </w:tc>
        <w:tc>
          <w:tcPr>
            <w:tcW w:w="900"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2029</w:t>
            </w:r>
          </w:p>
        </w:tc>
        <w:tc>
          <w:tcPr>
            <w:tcW w:w="904"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2030</w:t>
            </w:r>
          </w:p>
        </w:tc>
      </w:tr>
      <w:tr w:rsidR="007330C0" w:rsidRPr="00E97701" w:rsidTr="007330C0">
        <w:trPr>
          <w:trHeight w:val="363"/>
        </w:trPr>
        <w:tc>
          <w:tcPr>
            <w:tcW w:w="567"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BD4804" w:rsidRPr="00E97701" w:rsidRDefault="00FA7E0F" w:rsidP="006F77CA">
            <w:pPr>
              <w:jc w:val="center"/>
              <w:rPr>
                <w:rFonts w:ascii="Times New Roman" w:hAnsi="Times New Roman" w:cs="Times New Roman"/>
                <w:sz w:val="20"/>
                <w:szCs w:val="20"/>
              </w:rPr>
            </w:pPr>
            <w:r>
              <w:rPr>
                <w:rFonts w:ascii="Times New Roman" w:hAnsi="Times New Roman" w:cs="Times New Roman"/>
                <w:sz w:val="20"/>
                <w:szCs w:val="20"/>
              </w:rPr>
              <w:t>2</w:t>
            </w:r>
          </w:p>
        </w:tc>
        <w:tc>
          <w:tcPr>
            <w:tcW w:w="3969" w:type="dxa"/>
            <w:tcBorders>
              <w:top w:val="single" w:sz="4" w:space="0" w:color="auto"/>
              <w:left w:val="single" w:sz="4" w:space="0" w:color="auto"/>
              <w:bottom w:val="single" w:sz="4" w:space="0" w:color="auto"/>
              <w:right w:val="single" w:sz="4" w:space="0" w:color="auto"/>
            </w:tcBorders>
            <w:hideMark/>
          </w:tcPr>
          <w:p w:rsidR="00BD4804" w:rsidRPr="00E97701" w:rsidRDefault="00FA7E0F" w:rsidP="006F77CA">
            <w:pPr>
              <w:jc w:val="center"/>
              <w:rPr>
                <w:rFonts w:ascii="Times New Roman" w:hAnsi="Times New Roman" w:cs="Times New Roman"/>
                <w:sz w:val="20"/>
                <w:szCs w:val="20"/>
              </w:rPr>
            </w:pPr>
            <w:r>
              <w:rPr>
                <w:rFonts w:ascii="Times New Roman" w:hAnsi="Times New Roman" w:cs="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hideMark/>
          </w:tcPr>
          <w:p w:rsidR="00BD4804" w:rsidRPr="00E97701" w:rsidRDefault="00FA7E0F" w:rsidP="006F77CA">
            <w:pPr>
              <w:jc w:val="center"/>
              <w:rPr>
                <w:rFonts w:ascii="Times New Roman" w:hAnsi="Times New Roman" w:cs="Times New Roman"/>
                <w:sz w:val="20"/>
                <w:szCs w:val="20"/>
              </w:rPr>
            </w:pPr>
            <w:r>
              <w:rPr>
                <w:rFonts w:ascii="Times New Roman" w:hAnsi="Times New Roman" w:cs="Times New Roman"/>
                <w:sz w:val="20"/>
                <w:szCs w:val="20"/>
              </w:rPr>
              <w:t>4</w:t>
            </w:r>
          </w:p>
        </w:tc>
        <w:tc>
          <w:tcPr>
            <w:tcW w:w="1134" w:type="dxa"/>
            <w:tcBorders>
              <w:top w:val="single" w:sz="4" w:space="0" w:color="auto"/>
              <w:left w:val="single" w:sz="4" w:space="0" w:color="auto"/>
              <w:bottom w:val="single" w:sz="4" w:space="0" w:color="auto"/>
              <w:right w:val="single" w:sz="4" w:space="0" w:color="auto"/>
            </w:tcBorders>
            <w:hideMark/>
          </w:tcPr>
          <w:p w:rsidR="00BD4804" w:rsidRPr="00E97701" w:rsidRDefault="00FA7E0F" w:rsidP="006F77CA">
            <w:pPr>
              <w:jc w:val="center"/>
              <w:rPr>
                <w:rFonts w:ascii="Times New Roman" w:hAnsi="Times New Roman" w:cs="Times New Roman"/>
                <w:sz w:val="20"/>
                <w:szCs w:val="20"/>
              </w:rPr>
            </w:pPr>
            <w:r>
              <w:rPr>
                <w:rFonts w:ascii="Times New Roman" w:hAnsi="Times New Roman" w:cs="Times New Roman"/>
                <w:sz w:val="20"/>
                <w:szCs w:val="20"/>
              </w:rPr>
              <w:t>5</w:t>
            </w:r>
          </w:p>
        </w:tc>
        <w:tc>
          <w:tcPr>
            <w:tcW w:w="899" w:type="dxa"/>
            <w:tcBorders>
              <w:top w:val="single" w:sz="4" w:space="0" w:color="auto"/>
              <w:left w:val="single" w:sz="4" w:space="0" w:color="auto"/>
              <w:bottom w:val="single" w:sz="4" w:space="0" w:color="auto"/>
              <w:right w:val="single" w:sz="4" w:space="0" w:color="auto"/>
            </w:tcBorders>
            <w:hideMark/>
          </w:tcPr>
          <w:p w:rsidR="00BD4804" w:rsidRPr="00E97701" w:rsidRDefault="00FA7E0F" w:rsidP="006F77CA">
            <w:pPr>
              <w:jc w:val="center"/>
              <w:rPr>
                <w:rFonts w:ascii="Times New Roman" w:hAnsi="Times New Roman" w:cs="Times New Roman"/>
                <w:sz w:val="20"/>
                <w:szCs w:val="20"/>
              </w:rPr>
            </w:pPr>
            <w:r>
              <w:rPr>
                <w:rFonts w:ascii="Times New Roman" w:hAnsi="Times New Roman" w:cs="Times New Roman"/>
                <w:sz w:val="20"/>
                <w:szCs w:val="20"/>
              </w:rPr>
              <w:t>6</w:t>
            </w:r>
          </w:p>
        </w:tc>
        <w:tc>
          <w:tcPr>
            <w:tcW w:w="900" w:type="dxa"/>
            <w:tcBorders>
              <w:top w:val="single" w:sz="4" w:space="0" w:color="auto"/>
              <w:left w:val="single" w:sz="4" w:space="0" w:color="auto"/>
              <w:bottom w:val="single" w:sz="4" w:space="0" w:color="auto"/>
              <w:right w:val="single" w:sz="4" w:space="0" w:color="auto"/>
            </w:tcBorders>
            <w:hideMark/>
          </w:tcPr>
          <w:p w:rsidR="00BD4804" w:rsidRPr="00E97701" w:rsidRDefault="00FA7E0F" w:rsidP="006F77CA">
            <w:pPr>
              <w:jc w:val="center"/>
              <w:rPr>
                <w:rFonts w:ascii="Times New Roman" w:hAnsi="Times New Roman" w:cs="Times New Roman"/>
                <w:sz w:val="20"/>
                <w:szCs w:val="20"/>
              </w:rPr>
            </w:pPr>
            <w:r>
              <w:rPr>
                <w:rFonts w:ascii="Times New Roman" w:hAnsi="Times New Roman" w:cs="Times New Roman"/>
                <w:sz w:val="20"/>
                <w:szCs w:val="20"/>
              </w:rPr>
              <w:t>7</w:t>
            </w:r>
          </w:p>
        </w:tc>
        <w:tc>
          <w:tcPr>
            <w:tcW w:w="900" w:type="dxa"/>
            <w:tcBorders>
              <w:top w:val="single" w:sz="4" w:space="0" w:color="auto"/>
              <w:left w:val="single" w:sz="4" w:space="0" w:color="auto"/>
              <w:bottom w:val="single" w:sz="4" w:space="0" w:color="auto"/>
              <w:right w:val="single" w:sz="4" w:space="0" w:color="auto"/>
            </w:tcBorders>
            <w:hideMark/>
          </w:tcPr>
          <w:p w:rsidR="00BD4804" w:rsidRPr="00E97701" w:rsidRDefault="00FA7E0F" w:rsidP="006F77CA">
            <w:pPr>
              <w:jc w:val="center"/>
              <w:rPr>
                <w:rFonts w:ascii="Times New Roman" w:hAnsi="Times New Roman" w:cs="Times New Roman"/>
                <w:sz w:val="20"/>
                <w:szCs w:val="20"/>
              </w:rPr>
            </w:pPr>
            <w:r>
              <w:rPr>
                <w:rFonts w:ascii="Times New Roman" w:hAnsi="Times New Roman" w:cs="Times New Roman"/>
                <w:sz w:val="20"/>
                <w:szCs w:val="20"/>
              </w:rPr>
              <w:t>8</w:t>
            </w:r>
          </w:p>
        </w:tc>
        <w:tc>
          <w:tcPr>
            <w:tcW w:w="899" w:type="dxa"/>
            <w:tcBorders>
              <w:top w:val="single" w:sz="4" w:space="0" w:color="auto"/>
              <w:left w:val="single" w:sz="4" w:space="0" w:color="auto"/>
              <w:bottom w:val="single" w:sz="4" w:space="0" w:color="auto"/>
              <w:right w:val="single" w:sz="4" w:space="0" w:color="auto"/>
            </w:tcBorders>
            <w:hideMark/>
          </w:tcPr>
          <w:p w:rsidR="00BD4804" w:rsidRPr="00E97701" w:rsidRDefault="00FA7E0F" w:rsidP="006F77CA">
            <w:pPr>
              <w:jc w:val="center"/>
              <w:rPr>
                <w:rFonts w:ascii="Times New Roman" w:hAnsi="Times New Roman" w:cs="Times New Roman"/>
                <w:sz w:val="20"/>
                <w:szCs w:val="20"/>
              </w:rPr>
            </w:pPr>
            <w:r>
              <w:rPr>
                <w:rFonts w:ascii="Times New Roman" w:hAnsi="Times New Roman" w:cs="Times New Roman"/>
                <w:sz w:val="20"/>
                <w:szCs w:val="20"/>
              </w:rPr>
              <w:t>9</w:t>
            </w:r>
          </w:p>
        </w:tc>
        <w:tc>
          <w:tcPr>
            <w:tcW w:w="900" w:type="dxa"/>
            <w:tcBorders>
              <w:top w:val="single" w:sz="4" w:space="0" w:color="auto"/>
              <w:left w:val="single" w:sz="4" w:space="0" w:color="auto"/>
              <w:bottom w:val="single" w:sz="4" w:space="0" w:color="auto"/>
              <w:right w:val="single" w:sz="4" w:space="0" w:color="auto"/>
            </w:tcBorders>
            <w:hideMark/>
          </w:tcPr>
          <w:p w:rsidR="00BD4804" w:rsidRPr="00E97701" w:rsidRDefault="00FA7E0F" w:rsidP="006F77CA">
            <w:pPr>
              <w:jc w:val="center"/>
              <w:rPr>
                <w:rFonts w:ascii="Times New Roman" w:hAnsi="Times New Roman" w:cs="Times New Roman"/>
                <w:sz w:val="20"/>
                <w:szCs w:val="20"/>
              </w:rPr>
            </w:pPr>
            <w:r>
              <w:rPr>
                <w:rFonts w:ascii="Times New Roman" w:hAnsi="Times New Roman" w:cs="Times New Roman"/>
                <w:sz w:val="20"/>
                <w:szCs w:val="20"/>
              </w:rPr>
              <w:t>10</w:t>
            </w:r>
          </w:p>
        </w:tc>
        <w:tc>
          <w:tcPr>
            <w:tcW w:w="904" w:type="dxa"/>
            <w:tcBorders>
              <w:top w:val="single" w:sz="4" w:space="0" w:color="auto"/>
              <w:left w:val="single" w:sz="4" w:space="0" w:color="auto"/>
              <w:bottom w:val="single" w:sz="4" w:space="0" w:color="auto"/>
              <w:right w:val="single" w:sz="4" w:space="0" w:color="auto"/>
            </w:tcBorders>
            <w:hideMark/>
          </w:tcPr>
          <w:p w:rsidR="00BD4804" w:rsidRPr="00E97701" w:rsidRDefault="00FA7E0F" w:rsidP="006F77CA">
            <w:pPr>
              <w:jc w:val="center"/>
              <w:rPr>
                <w:rFonts w:ascii="Times New Roman" w:hAnsi="Times New Roman" w:cs="Times New Roman"/>
                <w:sz w:val="20"/>
                <w:szCs w:val="20"/>
              </w:rPr>
            </w:pPr>
            <w:r>
              <w:rPr>
                <w:rFonts w:ascii="Times New Roman" w:hAnsi="Times New Roman" w:cs="Times New Roman"/>
                <w:sz w:val="20"/>
                <w:szCs w:val="20"/>
              </w:rPr>
              <w:t>11</w:t>
            </w:r>
          </w:p>
        </w:tc>
      </w:tr>
      <w:tr w:rsidR="007330C0" w:rsidRPr="00E97701" w:rsidTr="007330C0">
        <w:tc>
          <w:tcPr>
            <w:tcW w:w="567"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BD4804" w:rsidRPr="00E97701" w:rsidRDefault="00BD4804" w:rsidP="006F77CA">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Основное мероприятие:</w:t>
            </w:r>
          </w:p>
          <w:p w:rsidR="00BD4804" w:rsidRPr="00E97701" w:rsidRDefault="00BD4804" w:rsidP="006F77CA">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1.1.1. Реализация отдельных мер</w:t>
            </w:r>
            <w:r w:rsidR="00F35B10" w:rsidRPr="00E97701">
              <w:rPr>
                <w:rFonts w:ascii="Times New Roman" w:eastAsia="Times New Roman" w:hAnsi="Times New Roman" w:cs="Times New Roman"/>
                <w:sz w:val="20"/>
                <w:szCs w:val="20"/>
              </w:rPr>
              <w:t xml:space="preserve">оприятий регионального проекта </w:t>
            </w:r>
            <w:r w:rsidRPr="00E97701">
              <w:rPr>
                <w:rFonts w:ascii="Times New Roman" w:eastAsia="Times New Roman" w:hAnsi="Times New Roman" w:cs="Times New Roman"/>
                <w:sz w:val="20"/>
                <w:szCs w:val="20"/>
              </w:rPr>
              <w:t>«Все лучшее детям»</w:t>
            </w:r>
          </w:p>
          <w:p w:rsidR="00BD4804" w:rsidRPr="00E97701" w:rsidRDefault="00BD4804" w:rsidP="006F77CA">
            <w:pPr>
              <w:rPr>
                <w:rFonts w:ascii="Times New Roman" w:hAnsi="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rPr>
                <w:rFonts w:ascii="Times New Roman" w:hAnsi="Times New Roman" w:cs="Times New Roman"/>
                <w:sz w:val="20"/>
                <w:szCs w:val="20"/>
              </w:rPr>
            </w:pPr>
            <w:r w:rsidRPr="00E97701">
              <w:rPr>
                <w:rFonts w:ascii="Times New Roman" w:hAnsi="Times New Roman" w:cs="Times New Roman"/>
                <w:sz w:val="20"/>
                <w:szCs w:val="20"/>
              </w:rPr>
              <w:t>Субсидия на укрепление материально-технической базы и создание безопасных условий в организациях в сфере образования (мероприятия по модернизации школьных систем образования)</w:t>
            </w:r>
          </w:p>
        </w:tc>
        <w:tc>
          <w:tcPr>
            <w:tcW w:w="2835"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rPr>
                <w:rFonts w:ascii="Times New Roman" w:hAnsi="Times New Roman" w:cs="Times New Roman"/>
                <w:sz w:val="20"/>
                <w:szCs w:val="20"/>
              </w:rPr>
            </w:pPr>
            <w:r w:rsidRPr="00E97701">
              <w:rPr>
                <w:rFonts w:ascii="Times New Roman" w:hAnsi="Times New Roman" w:cs="Times New Roman"/>
                <w:sz w:val="20"/>
                <w:szCs w:val="20"/>
              </w:rPr>
              <w:t>Реализованы мероприятия по модернизации школьных систем образования, предусматривающие капитальный ремонт и оборудование зданий общеобразовательных организаций</w:t>
            </w:r>
          </w:p>
        </w:tc>
        <w:tc>
          <w:tcPr>
            <w:tcW w:w="1134" w:type="dxa"/>
            <w:tcBorders>
              <w:top w:val="single" w:sz="4" w:space="0" w:color="auto"/>
              <w:left w:val="single" w:sz="4" w:space="0" w:color="auto"/>
              <w:bottom w:val="single" w:sz="4" w:space="0" w:color="auto"/>
              <w:right w:val="single" w:sz="4" w:space="0" w:color="auto"/>
            </w:tcBorders>
          </w:tcPr>
          <w:p w:rsidR="00BD4804" w:rsidRPr="00E97701" w:rsidRDefault="00BD4804" w:rsidP="00D2405B">
            <w:pPr>
              <w:jc w:val="center"/>
              <w:rPr>
                <w:rFonts w:ascii="Times New Roman" w:hAnsi="Times New Roman" w:cs="Times New Roman"/>
                <w:sz w:val="20"/>
                <w:szCs w:val="20"/>
              </w:rPr>
            </w:pPr>
            <w:r w:rsidRPr="00E97701">
              <w:rPr>
                <w:rFonts w:ascii="Times New Roman" w:hAnsi="Times New Roman" w:cs="Times New Roman"/>
                <w:sz w:val="20"/>
                <w:szCs w:val="20"/>
              </w:rPr>
              <w:t>Единиц</w:t>
            </w:r>
          </w:p>
        </w:tc>
        <w:tc>
          <w:tcPr>
            <w:tcW w:w="899"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1</w:t>
            </w:r>
          </w:p>
        </w:tc>
        <w:tc>
          <w:tcPr>
            <w:tcW w:w="900" w:type="dxa"/>
            <w:tcBorders>
              <w:top w:val="single" w:sz="4" w:space="0" w:color="auto"/>
              <w:left w:val="single" w:sz="4" w:space="0" w:color="auto"/>
              <w:bottom w:val="single" w:sz="4" w:space="0" w:color="auto"/>
              <w:right w:val="single" w:sz="4" w:space="0" w:color="auto"/>
            </w:tcBorders>
            <w:hideMark/>
          </w:tcPr>
          <w:p w:rsidR="00BD4804" w:rsidRPr="00E97701" w:rsidRDefault="003F6F64"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899" w:type="dxa"/>
            <w:tcBorders>
              <w:top w:val="single" w:sz="4" w:space="0" w:color="auto"/>
              <w:left w:val="single" w:sz="4" w:space="0" w:color="auto"/>
              <w:bottom w:val="single" w:sz="4" w:space="0" w:color="auto"/>
              <w:right w:val="single" w:sz="4" w:space="0" w:color="auto"/>
            </w:tcBorders>
            <w:hideMark/>
          </w:tcPr>
          <w:p w:rsidR="00BD4804" w:rsidRPr="00E97701" w:rsidRDefault="009A13C0"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00"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04" w:type="dxa"/>
            <w:tcBorders>
              <w:top w:val="single" w:sz="4" w:space="0" w:color="auto"/>
              <w:left w:val="single" w:sz="4" w:space="0" w:color="auto"/>
              <w:bottom w:val="single" w:sz="4" w:space="0" w:color="auto"/>
              <w:right w:val="single" w:sz="4" w:space="0" w:color="auto"/>
            </w:tcBorders>
            <w:hideMark/>
          </w:tcPr>
          <w:p w:rsidR="00BD4804" w:rsidRPr="00E97701" w:rsidRDefault="00BD4804"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r>
      <w:tr w:rsidR="007330C0" w:rsidRPr="00E97701" w:rsidTr="007330C0">
        <w:tc>
          <w:tcPr>
            <w:tcW w:w="567" w:type="dxa"/>
            <w:tcBorders>
              <w:top w:val="single" w:sz="4" w:space="0" w:color="auto"/>
              <w:left w:val="single" w:sz="4" w:space="0" w:color="auto"/>
              <w:bottom w:val="single" w:sz="4" w:space="0" w:color="auto"/>
              <w:right w:val="single" w:sz="4" w:space="0" w:color="auto"/>
            </w:tcBorders>
          </w:tcPr>
          <w:p w:rsidR="00E97701" w:rsidRPr="00E97701" w:rsidRDefault="00E97701" w:rsidP="006F77CA">
            <w:pPr>
              <w:jc w:val="center"/>
              <w:rPr>
                <w:rFonts w:ascii="Times New Roman" w:hAnsi="Times New Roman" w:cs="Times New Roman"/>
                <w:sz w:val="20"/>
                <w:szCs w:val="20"/>
              </w:rPr>
            </w:pPr>
            <w:r w:rsidRPr="00E97701">
              <w:rPr>
                <w:rFonts w:ascii="Times New Roman" w:hAnsi="Times New Roman" w:cs="Times New Roman"/>
                <w:sz w:val="20"/>
                <w:szCs w:val="20"/>
              </w:rPr>
              <w:t>2</w:t>
            </w:r>
          </w:p>
        </w:tc>
        <w:tc>
          <w:tcPr>
            <w:tcW w:w="1843" w:type="dxa"/>
            <w:tcBorders>
              <w:top w:val="single" w:sz="4" w:space="0" w:color="auto"/>
              <w:left w:val="single" w:sz="4" w:space="0" w:color="auto"/>
              <w:bottom w:val="single" w:sz="4" w:space="0" w:color="auto"/>
              <w:right w:val="single" w:sz="4" w:space="0" w:color="auto"/>
            </w:tcBorders>
          </w:tcPr>
          <w:p w:rsidR="00E97701" w:rsidRPr="00E97701" w:rsidRDefault="00E97701" w:rsidP="00E97701">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Основное мероприятие:</w:t>
            </w:r>
          </w:p>
          <w:p w:rsidR="00E97701" w:rsidRPr="00E97701" w:rsidRDefault="00E97701" w:rsidP="00E97701">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1.1.3. Укрепление и модернизация материально-технической базы муниципальных  образовательных организаций</w:t>
            </w:r>
          </w:p>
        </w:tc>
        <w:tc>
          <w:tcPr>
            <w:tcW w:w="3969" w:type="dxa"/>
            <w:tcBorders>
              <w:top w:val="single" w:sz="4" w:space="0" w:color="auto"/>
              <w:left w:val="single" w:sz="4" w:space="0" w:color="auto"/>
              <w:bottom w:val="single" w:sz="4" w:space="0" w:color="auto"/>
              <w:right w:val="single" w:sz="4" w:space="0" w:color="auto"/>
            </w:tcBorders>
          </w:tcPr>
          <w:p w:rsidR="00E97701" w:rsidRDefault="00E97701" w:rsidP="00E97701">
            <w:pPr>
              <w:rPr>
                <w:rFonts w:ascii="Times New Roman" w:hAnsi="Times New Roman" w:cs="Times New Roman"/>
                <w:sz w:val="20"/>
                <w:szCs w:val="20"/>
              </w:rPr>
            </w:pPr>
            <w:proofErr w:type="gramStart"/>
            <w:r w:rsidRPr="00E97701">
              <w:rPr>
                <w:rFonts w:ascii="Times New Roman" w:hAnsi="Times New Roman" w:cs="Times New Roman"/>
                <w:sz w:val="20"/>
                <w:szCs w:val="20"/>
              </w:rPr>
              <w:t xml:space="preserve">Субсидия на укрепление материально-технической базы и создание безопасных условий в организациях в сфере образования (мероприятия по проведению капитальных и/или текущих ремонтов муниципальных образовательных организаций, приобретению оборудования для пищеблоков в целях их приведения </w:t>
            </w:r>
            <w:proofErr w:type="gramEnd"/>
          </w:p>
          <w:p w:rsidR="007330C0" w:rsidRPr="00E97701" w:rsidRDefault="00E97701" w:rsidP="007330C0">
            <w:pPr>
              <w:rPr>
                <w:rFonts w:ascii="Times New Roman" w:hAnsi="Times New Roman" w:cs="Times New Roman"/>
                <w:sz w:val="20"/>
                <w:szCs w:val="20"/>
              </w:rPr>
            </w:pPr>
            <w:r w:rsidRPr="00E97701">
              <w:rPr>
                <w:rFonts w:ascii="Times New Roman" w:hAnsi="Times New Roman" w:cs="Times New Roman"/>
                <w:sz w:val="20"/>
                <w:szCs w:val="20"/>
              </w:rPr>
              <w:t xml:space="preserve">в соответствие </w:t>
            </w:r>
            <w:proofErr w:type="gramStart"/>
            <w:r w:rsidR="007330C0">
              <w:rPr>
                <w:rFonts w:ascii="Times New Roman" w:hAnsi="Times New Roman" w:cs="Times New Roman"/>
                <w:sz w:val="20"/>
                <w:szCs w:val="20"/>
              </w:rPr>
              <w:t>с</w:t>
            </w:r>
            <w:proofErr w:type="gramEnd"/>
            <w:r w:rsidR="007330C0">
              <w:rPr>
                <w:rFonts w:ascii="Times New Roman" w:hAnsi="Times New Roman" w:cs="Times New Roman"/>
                <w:sz w:val="20"/>
                <w:szCs w:val="20"/>
              </w:rPr>
              <w:t xml:space="preserve"> санитарно-</w:t>
            </w:r>
          </w:p>
          <w:p w:rsidR="007330C0" w:rsidRPr="00E97701" w:rsidRDefault="007330C0" w:rsidP="007330C0">
            <w:pPr>
              <w:rPr>
                <w:rFonts w:ascii="Times New Roman" w:hAnsi="Times New Roman" w:cs="Times New Roman"/>
                <w:sz w:val="20"/>
                <w:szCs w:val="20"/>
              </w:rPr>
            </w:pPr>
            <w:r w:rsidRPr="00E97701">
              <w:rPr>
                <w:rFonts w:ascii="Times New Roman" w:hAnsi="Times New Roman" w:cs="Times New Roman"/>
                <w:sz w:val="20"/>
                <w:szCs w:val="20"/>
              </w:rPr>
              <w:t>эпидемиологическими</w:t>
            </w:r>
            <w:r w:rsidRPr="00E97701">
              <w:rPr>
                <w:rFonts w:ascii="Times New Roman" w:hAnsi="Times New Roman" w:cs="Times New Roman"/>
                <w:sz w:val="20"/>
                <w:szCs w:val="20"/>
              </w:rPr>
              <w:t xml:space="preserve"> </w:t>
            </w:r>
            <w:r w:rsidRPr="00E97701">
              <w:rPr>
                <w:rFonts w:ascii="Times New Roman" w:hAnsi="Times New Roman" w:cs="Times New Roman"/>
                <w:sz w:val="20"/>
                <w:szCs w:val="20"/>
              </w:rPr>
              <w:t>требованиями (правилами)</w:t>
            </w:r>
          </w:p>
        </w:tc>
        <w:tc>
          <w:tcPr>
            <w:tcW w:w="2835" w:type="dxa"/>
            <w:tcBorders>
              <w:top w:val="single" w:sz="4" w:space="0" w:color="auto"/>
              <w:left w:val="single" w:sz="4" w:space="0" w:color="auto"/>
              <w:bottom w:val="single" w:sz="4" w:space="0" w:color="auto"/>
              <w:right w:val="single" w:sz="4" w:space="0" w:color="auto"/>
            </w:tcBorders>
          </w:tcPr>
          <w:p w:rsidR="00E97701" w:rsidRPr="00E97701" w:rsidRDefault="00E97701" w:rsidP="00E97701">
            <w:pPr>
              <w:rPr>
                <w:rFonts w:ascii="Times New Roman" w:hAnsi="Times New Roman" w:cs="Times New Roman"/>
                <w:sz w:val="20"/>
                <w:szCs w:val="20"/>
              </w:rPr>
            </w:pPr>
            <w:r w:rsidRPr="00E97701">
              <w:rPr>
                <w:rFonts w:ascii="Times New Roman" w:hAnsi="Times New Roman" w:cs="Times New Roman"/>
                <w:sz w:val="20"/>
                <w:szCs w:val="20"/>
              </w:rPr>
              <w:t>Проведены капитальные и /или текущие ремонты, приобретено оборудование для пищеблоков в целях их приведения в соответствие с  санитарно – эпидемиологическими требованиями  (правилами) объектов муниципальных образовательных организаций</w:t>
            </w:r>
          </w:p>
        </w:tc>
        <w:tc>
          <w:tcPr>
            <w:tcW w:w="1134" w:type="dxa"/>
            <w:tcBorders>
              <w:top w:val="single" w:sz="4" w:space="0" w:color="auto"/>
              <w:left w:val="single" w:sz="4" w:space="0" w:color="auto"/>
              <w:bottom w:val="single" w:sz="4" w:space="0" w:color="auto"/>
              <w:right w:val="single" w:sz="4" w:space="0" w:color="auto"/>
            </w:tcBorders>
          </w:tcPr>
          <w:p w:rsidR="007330C0" w:rsidRPr="00E97701" w:rsidRDefault="007330C0" w:rsidP="007330C0">
            <w:pPr>
              <w:jc w:val="center"/>
              <w:rPr>
                <w:rFonts w:ascii="Times New Roman" w:hAnsi="Times New Roman" w:cs="Times New Roman"/>
                <w:sz w:val="20"/>
                <w:szCs w:val="20"/>
              </w:rPr>
            </w:pPr>
            <w:r w:rsidRPr="00E97701">
              <w:rPr>
                <w:rFonts w:ascii="Times New Roman" w:hAnsi="Times New Roman" w:cs="Times New Roman"/>
                <w:sz w:val="20"/>
                <w:szCs w:val="20"/>
              </w:rPr>
              <w:t>Единиц</w:t>
            </w:r>
          </w:p>
          <w:p w:rsidR="00E97701" w:rsidRPr="00E97701" w:rsidRDefault="00E97701" w:rsidP="00D2405B">
            <w:pPr>
              <w:jc w:val="center"/>
              <w:rPr>
                <w:rFonts w:ascii="Times New Roman" w:hAnsi="Times New Roman" w:cs="Times New Roman"/>
                <w:sz w:val="20"/>
                <w:szCs w:val="20"/>
              </w:rPr>
            </w:pPr>
          </w:p>
        </w:tc>
        <w:tc>
          <w:tcPr>
            <w:tcW w:w="899" w:type="dxa"/>
            <w:tcBorders>
              <w:top w:val="single" w:sz="4" w:space="0" w:color="auto"/>
              <w:left w:val="single" w:sz="4" w:space="0" w:color="auto"/>
              <w:bottom w:val="single" w:sz="4" w:space="0" w:color="auto"/>
              <w:right w:val="single" w:sz="4" w:space="0" w:color="auto"/>
            </w:tcBorders>
          </w:tcPr>
          <w:p w:rsidR="007330C0" w:rsidRPr="00E97701" w:rsidRDefault="007330C0" w:rsidP="007330C0">
            <w:pPr>
              <w:jc w:val="center"/>
              <w:rPr>
                <w:rFonts w:ascii="Times New Roman" w:hAnsi="Times New Roman" w:cs="Times New Roman"/>
                <w:sz w:val="20"/>
                <w:szCs w:val="20"/>
              </w:rPr>
            </w:pPr>
            <w:r w:rsidRPr="00E97701">
              <w:rPr>
                <w:rFonts w:ascii="Times New Roman" w:hAnsi="Times New Roman" w:cs="Times New Roman"/>
                <w:sz w:val="20"/>
                <w:szCs w:val="20"/>
              </w:rPr>
              <w:t>2</w:t>
            </w:r>
          </w:p>
          <w:p w:rsidR="00E97701" w:rsidRPr="00E97701" w:rsidRDefault="00E97701" w:rsidP="006F77CA">
            <w:pPr>
              <w:jc w:val="center"/>
              <w:rPr>
                <w:rFonts w:ascii="Times New Roman" w:hAnsi="Times New Roman" w:cs="Times New Roman"/>
                <w:sz w:val="20"/>
                <w:szCs w:val="20"/>
              </w:rPr>
            </w:pPr>
          </w:p>
        </w:tc>
        <w:tc>
          <w:tcPr>
            <w:tcW w:w="900" w:type="dxa"/>
            <w:tcBorders>
              <w:top w:val="single" w:sz="4" w:space="0" w:color="auto"/>
              <w:left w:val="single" w:sz="4" w:space="0" w:color="auto"/>
              <w:bottom w:val="single" w:sz="4" w:space="0" w:color="auto"/>
              <w:right w:val="single" w:sz="4" w:space="0" w:color="auto"/>
            </w:tcBorders>
          </w:tcPr>
          <w:p w:rsidR="007330C0" w:rsidRPr="00E97701" w:rsidRDefault="007330C0" w:rsidP="007330C0">
            <w:pPr>
              <w:jc w:val="center"/>
              <w:rPr>
                <w:rFonts w:ascii="Times New Roman" w:hAnsi="Times New Roman" w:cs="Times New Roman"/>
                <w:sz w:val="20"/>
                <w:szCs w:val="20"/>
              </w:rPr>
            </w:pPr>
            <w:r w:rsidRPr="00E97701">
              <w:rPr>
                <w:rFonts w:ascii="Times New Roman" w:hAnsi="Times New Roman" w:cs="Times New Roman"/>
                <w:sz w:val="20"/>
                <w:szCs w:val="20"/>
              </w:rPr>
              <w:t>2</w:t>
            </w:r>
          </w:p>
          <w:p w:rsidR="00E97701" w:rsidRPr="00E97701" w:rsidRDefault="00E97701" w:rsidP="006F77CA">
            <w:pPr>
              <w:jc w:val="center"/>
              <w:rPr>
                <w:rFonts w:ascii="Times New Roman" w:hAnsi="Times New Roman" w:cs="Times New Roman"/>
                <w:sz w:val="20"/>
                <w:szCs w:val="20"/>
              </w:rPr>
            </w:pPr>
          </w:p>
        </w:tc>
        <w:tc>
          <w:tcPr>
            <w:tcW w:w="900" w:type="dxa"/>
            <w:tcBorders>
              <w:top w:val="single" w:sz="4" w:space="0" w:color="auto"/>
              <w:left w:val="single" w:sz="4" w:space="0" w:color="auto"/>
              <w:bottom w:val="single" w:sz="4" w:space="0" w:color="auto"/>
              <w:right w:val="single" w:sz="4" w:space="0" w:color="auto"/>
            </w:tcBorders>
          </w:tcPr>
          <w:p w:rsidR="007330C0" w:rsidRPr="00E97701" w:rsidRDefault="007330C0" w:rsidP="007330C0">
            <w:pPr>
              <w:jc w:val="center"/>
              <w:rPr>
                <w:rFonts w:ascii="Times New Roman" w:hAnsi="Times New Roman" w:cs="Times New Roman"/>
                <w:sz w:val="20"/>
                <w:szCs w:val="20"/>
              </w:rPr>
            </w:pPr>
            <w:r w:rsidRPr="00E97701">
              <w:rPr>
                <w:rFonts w:ascii="Times New Roman" w:hAnsi="Times New Roman" w:cs="Times New Roman"/>
                <w:sz w:val="20"/>
                <w:szCs w:val="20"/>
              </w:rPr>
              <w:t>2</w:t>
            </w:r>
          </w:p>
          <w:p w:rsidR="00E97701" w:rsidRPr="00E97701" w:rsidRDefault="00E97701" w:rsidP="006F77CA">
            <w:pPr>
              <w:jc w:val="center"/>
              <w:rPr>
                <w:rFonts w:ascii="Times New Roman" w:hAnsi="Times New Roman" w:cs="Times New Roman"/>
                <w:sz w:val="20"/>
                <w:szCs w:val="20"/>
              </w:rPr>
            </w:pPr>
          </w:p>
        </w:tc>
        <w:tc>
          <w:tcPr>
            <w:tcW w:w="899" w:type="dxa"/>
            <w:tcBorders>
              <w:top w:val="single" w:sz="4" w:space="0" w:color="auto"/>
              <w:left w:val="single" w:sz="4" w:space="0" w:color="auto"/>
              <w:bottom w:val="single" w:sz="4" w:space="0" w:color="auto"/>
              <w:right w:val="single" w:sz="4" w:space="0" w:color="auto"/>
            </w:tcBorders>
          </w:tcPr>
          <w:p w:rsidR="007330C0" w:rsidRPr="00E97701" w:rsidRDefault="007330C0" w:rsidP="007330C0">
            <w:pPr>
              <w:jc w:val="center"/>
              <w:rPr>
                <w:rFonts w:ascii="Times New Roman" w:hAnsi="Times New Roman" w:cs="Times New Roman"/>
                <w:sz w:val="20"/>
                <w:szCs w:val="20"/>
              </w:rPr>
            </w:pPr>
            <w:r w:rsidRPr="00E97701">
              <w:rPr>
                <w:rFonts w:ascii="Times New Roman" w:hAnsi="Times New Roman" w:cs="Times New Roman"/>
                <w:sz w:val="20"/>
                <w:szCs w:val="20"/>
              </w:rPr>
              <w:t>-</w:t>
            </w:r>
          </w:p>
          <w:p w:rsidR="00E97701" w:rsidRPr="00E97701" w:rsidRDefault="00E97701" w:rsidP="006F77CA">
            <w:pPr>
              <w:jc w:val="center"/>
              <w:rPr>
                <w:rFonts w:ascii="Times New Roman" w:hAnsi="Times New Roman" w:cs="Times New Roman"/>
                <w:sz w:val="20"/>
                <w:szCs w:val="20"/>
              </w:rPr>
            </w:pPr>
          </w:p>
        </w:tc>
        <w:tc>
          <w:tcPr>
            <w:tcW w:w="900" w:type="dxa"/>
            <w:tcBorders>
              <w:top w:val="single" w:sz="4" w:space="0" w:color="auto"/>
              <w:left w:val="single" w:sz="4" w:space="0" w:color="auto"/>
              <w:bottom w:val="single" w:sz="4" w:space="0" w:color="auto"/>
              <w:right w:val="single" w:sz="4" w:space="0" w:color="auto"/>
            </w:tcBorders>
          </w:tcPr>
          <w:p w:rsidR="007330C0" w:rsidRPr="00E97701" w:rsidRDefault="007330C0" w:rsidP="007330C0">
            <w:pPr>
              <w:jc w:val="center"/>
              <w:rPr>
                <w:rFonts w:ascii="Times New Roman" w:hAnsi="Times New Roman" w:cs="Times New Roman"/>
                <w:sz w:val="20"/>
                <w:szCs w:val="20"/>
              </w:rPr>
            </w:pPr>
            <w:r w:rsidRPr="00E97701">
              <w:rPr>
                <w:rFonts w:ascii="Times New Roman" w:hAnsi="Times New Roman" w:cs="Times New Roman"/>
                <w:sz w:val="20"/>
                <w:szCs w:val="20"/>
              </w:rPr>
              <w:t>-</w:t>
            </w:r>
          </w:p>
          <w:p w:rsidR="00E97701" w:rsidRPr="00E97701" w:rsidRDefault="00E97701" w:rsidP="006F77CA">
            <w:pPr>
              <w:jc w:val="center"/>
              <w:rPr>
                <w:rFonts w:ascii="Times New Roman" w:hAnsi="Times New Roman" w:cs="Times New Roman"/>
                <w:sz w:val="20"/>
                <w:szCs w:val="20"/>
              </w:rPr>
            </w:pPr>
          </w:p>
        </w:tc>
        <w:tc>
          <w:tcPr>
            <w:tcW w:w="904" w:type="dxa"/>
            <w:tcBorders>
              <w:top w:val="single" w:sz="4" w:space="0" w:color="auto"/>
              <w:left w:val="single" w:sz="4" w:space="0" w:color="auto"/>
              <w:bottom w:val="single" w:sz="4" w:space="0" w:color="auto"/>
              <w:right w:val="single" w:sz="4" w:space="0" w:color="auto"/>
            </w:tcBorders>
          </w:tcPr>
          <w:p w:rsidR="007330C0" w:rsidRPr="00E97701" w:rsidRDefault="007330C0" w:rsidP="007330C0">
            <w:pPr>
              <w:jc w:val="center"/>
              <w:rPr>
                <w:rFonts w:ascii="Times New Roman" w:hAnsi="Times New Roman" w:cs="Times New Roman"/>
                <w:sz w:val="20"/>
                <w:szCs w:val="20"/>
              </w:rPr>
            </w:pPr>
            <w:r w:rsidRPr="00E97701">
              <w:rPr>
                <w:rFonts w:ascii="Times New Roman" w:hAnsi="Times New Roman" w:cs="Times New Roman"/>
                <w:sz w:val="20"/>
                <w:szCs w:val="20"/>
              </w:rPr>
              <w:t>-</w:t>
            </w:r>
          </w:p>
          <w:p w:rsidR="00E97701" w:rsidRPr="00E97701" w:rsidRDefault="00E97701" w:rsidP="006F77CA">
            <w:pPr>
              <w:jc w:val="center"/>
              <w:rPr>
                <w:rFonts w:ascii="Times New Roman" w:hAnsi="Times New Roman" w:cs="Times New Roman"/>
                <w:sz w:val="20"/>
                <w:szCs w:val="20"/>
              </w:rPr>
            </w:pPr>
          </w:p>
        </w:tc>
      </w:tr>
    </w:tbl>
    <w:p w:rsidR="007330C0" w:rsidRPr="007330C0" w:rsidRDefault="007330C0" w:rsidP="007330C0">
      <w:pPr>
        <w:spacing w:after="0" w:line="240" w:lineRule="auto"/>
        <w:ind w:left="-567"/>
        <w:jc w:val="center"/>
        <w:rPr>
          <w:rFonts w:ascii="Times New Roman" w:hAnsi="Times New Roman" w:cs="Times New Roman"/>
          <w:sz w:val="24"/>
          <w:szCs w:val="24"/>
        </w:rPr>
      </w:pPr>
      <w:r>
        <w:rPr>
          <w:rFonts w:ascii="Times New Roman" w:hAnsi="Times New Roman" w:cs="Times New Roman"/>
          <w:sz w:val="24"/>
          <w:szCs w:val="24"/>
        </w:rPr>
        <w:lastRenderedPageBreak/>
        <w:t>2</w:t>
      </w:r>
    </w:p>
    <w:p w:rsidR="007330C0" w:rsidRPr="007330C0" w:rsidRDefault="007330C0" w:rsidP="007330C0">
      <w:pPr>
        <w:spacing w:after="0" w:line="240" w:lineRule="auto"/>
        <w:ind w:left="-567"/>
        <w:rPr>
          <w:rFonts w:ascii="Times New Roman" w:hAnsi="Times New Roman" w:cs="Times New Roman"/>
          <w:sz w:val="24"/>
          <w:szCs w:val="24"/>
        </w:rPr>
      </w:pPr>
    </w:p>
    <w:tbl>
      <w:tblPr>
        <w:tblStyle w:val="a3"/>
        <w:tblW w:w="0" w:type="auto"/>
        <w:tblInd w:w="-459" w:type="dxa"/>
        <w:tblLayout w:type="fixed"/>
        <w:tblLook w:val="04A0" w:firstRow="1" w:lastRow="0" w:firstColumn="1" w:lastColumn="0" w:noHBand="0" w:noVBand="1"/>
      </w:tblPr>
      <w:tblGrid>
        <w:gridCol w:w="567"/>
        <w:gridCol w:w="1843"/>
        <w:gridCol w:w="3969"/>
        <w:gridCol w:w="2835"/>
        <w:gridCol w:w="933"/>
        <w:gridCol w:w="934"/>
        <w:gridCol w:w="934"/>
        <w:gridCol w:w="933"/>
        <w:gridCol w:w="934"/>
        <w:gridCol w:w="934"/>
        <w:gridCol w:w="934"/>
      </w:tblGrid>
      <w:tr w:rsidR="00FA7E0F" w:rsidRPr="00E97701" w:rsidTr="00FA7E0F">
        <w:trPr>
          <w:trHeight w:val="363"/>
        </w:trPr>
        <w:tc>
          <w:tcPr>
            <w:tcW w:w="567" w:type="dxa"/>
            <w:tcBorders>
              <w:top w:val="single" w:sz="4" w:space="0" w:color="auto"/>
              <w:left w:val="single" w:sz="4" w:space="0" w:color="auto"/>
              <w:bottom w:val="single" w:sz="4" w:space="0" w:color="auto"/>
              <w:right w:val="single" w:sz="4" w:space="0" w:color="auto"/>
            </w:tcBorders>
            <w:hideMark/>
          </w:tcPr>
          <w:p w:rsidR="00FA7E0F" w:rsidRPr="00E97701" w:rsidRDefault="00FA7E0F" w:rsidP="00A65181">
            <w:pPr>
              <w:jc w:val="center"/>
              <w:rPr>
                <w:rFonts w:ascii="Times New Roman" w:hAnsi="Times New Roman" w:cs="Times New Roman"/>
                <w:sz w:val="20"/>
                <w:szCs w:val="20"/>
              </w:rPr>
            </w:pPr>
            <w:r w:rsidRPr="00E97701">
              <w:rPr>
                <w:rFonts w:ascii="Times New Roman" w:hAnsi="Times New Roman"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FA7E0F" w:rsidRPr="00E97701" w:rsidRDefault="00FA7E0F" w:rsidP="00A65181">
            <w:pPr>
              <w:jc w:val="center"/>
              <w:rPr>
                <w:rFonts w:ascii="Times New Roman" w:hAnsi="Times New Roman" w:cs="Times New Roman"/>
                <w:sz w:val="20"/>
                <w:szCs w:val="20"/>
              </w:rPr>
            </w:pPr>
            <w:r>
              <w:rPr>
                <w:rFonts w:ascii="Times New Roman" w:hAnsi="Times New Roman" w:cs="Times New Roman"/>
                <w:sz w:val="20"/>
                <w:szCs w:val="20"/>
              </w:rPr>
              <w:t>2</w:t>
            </w:r>
          </w:p>
        </w:tc>
        <w:tc>
          <w:tcPr>
            <w:tcW w:w="3969" w:type="dxa"/>
            <w:tcBorders>
              <w:top w:val="single" w:sz="4" w:space="0" w:color="auto"/>
              <w:left w:val="single" w:sz="4" w:space="0" w:color="auto"/>
              <w:bottom w:val="single" w:sz="4" w:space="0" w:color="auto"/>
              <w:right w:val="single" w:sz="4" w:space="0" w:color="auto"/>
            </w:tcBorders>
            <w:hideMark/>
          </w:tcPr>
          <w:p w:rsidR="00FA7E0F" w:rsidRPr="00E97701" w:rsidRDefault="00FA7E0F" w:rsidP="00A65181">
            <w:pPr>
              <w:jc w:val="center"/>
              <w:rPr>
                <w:rFonts w:ascii="Times New Roman" w:hAnsi="Times New Roman" w:cs="Times New Roman"/>
                <w:sz w:val="20"/>
                <w:szCs w:val="20"/>
              </w:rPr>
            </w:pPr>
            <w:r>
              <w:rPr>
                <w:rFonts w:ascii="Times New Roman" w:hAnsi="Times New Roman" w:cs="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hideMark/>
          </w:tcPr>
          <w:p w:rsidR="00FA7E0F" w:rsidRPr="00E97701" w:rsidRDefault="00FA7E0F" w:rsidP="00A65181">
            <w:pPr>
              <w:jc w:val="center"/>
              <w:rPr>
                <w:rFonts w:ascii="Times New Roman" w:hAnsi="Times New Roman" w:cs="Times New Roman"/>
                <w:sz w:val="20"/>
                <w:szCs w:val="20"/>
              </w:rPr>
            </w:pPr>
            <w:r>
              <w:rPr>
                <w:rFonts w:ascii="Times New Roman" w:hAnsi="Times New Roman" w:cs="Times New Roman"/>
                <w:sz w:val="20"/>
                <w:szCs w:val="20"/>
              </w:rPr>
              <w:t>4</w:t>
            </w:r>
          </w:p>
        </w:tc>
        <w:tc>
          <w:tcPr>
            <w:tcW w:w="933" w:type="dxa"/>
            <w:tcBorders>
              <w:top w:val="single" w:sz="4" w:space="0" w:color="auto"/>
              <w:left w:val="single" w:sz="4" w:space="0" w:color="auto"/>
              <w:bottom w:val="single" w:sz="4" w:space="0" w:color="auto"/>
              <w:right w:val="single" w:sz="4" w:space="0" w:color="auto"/>
            </w:tcBorders>
            <w:hideMark/>
          </w:tcPr>
          <w:p w:rsidR="00FA7E0F" w:rsidRPr="00E97701" w:rsidRDefault="00FA7E0F" w:rsidP="00A65181">
            <w:pPr>
              <w:jc w:val="center"/>
              <w:rPr>
                <w:rFonts w:ascii="Times New Roman" w:hAnsi="Times New Roman" w:cs="Times New Roman"/>
                <w:sz w:val="20"/>
                <w:szCs w:val="20"/>
              </w:rPr>
            </w:pPr>
            <w:r>
              <w:rPr>
                <w:rFonts w:ascii="Times New Roman" w:hAnsi="Times New Roman" w:cs="Times New Roman"/>
                <w:sz w:val="20"/>
                <w:szCs w:val="20"/>
              </w:rPr>
              <w:t>5</w:t>
            </w:r>
          </w:p>
        </w:tc>
        <w:tc>
          <w:tcPr>
            <w:tcW w:w="934" w:type="dxa"/>
            <w:tcBorders>
              <w:top w:val="single" w:sz="4" w:space="0" w:color="auto"/>
              <w:left w:val="single" w:sz="4" w:space="0" w:color="auto"/>
              <w:bottom w:val="single" w:sz="4" w:space="0" w:color="auto"/>
              <w:right w:val="single" w:sz="4" w:space="0" w:color="auto"/>
            </w:tcBorders>
            <w:hideMark/>
          </w:tcPr>
          <w:p w:rsidR="00FA7E0F" w:rsidRPr="00E97701" w:rsidRDefault="00FA7E0F" w:rsidP="00A65181">
            <w:pPr>
              <w:jc w:val="center"/>
              <w:rPr>
                <w:rFonts w:ascii="Times New Roman" w:hAnsi="Times New Roman" w:cs="Times New Roman"/>
                <w:sz w:val="20"/>
                <w:szCs w:val="20"/>
              </w:rPr>
            </w:pPr>
            <w:r>
              <w:rPr>
                <w:rFonts w:ascii="Times New Roman" w:hAnsi="Times New Roman" w:cs="Times New Roman"/>
                <w:sz w:val="20"/>
                <w:szCs w:val="20"/>
              </w:rPr>
              <w:t>6</w:t>
            </w:r>
          </w:p>
        </w:tc>
        <w:tc>
          <w:tcPr>
            <w:tcW w:w="934" w:type="dxa"/>
            <w:tcBorders>
              <w:top w:val="single" w:sz="4" w:space="0" w:color="auto"/>
              <w:left w:val="single" w:sz="4" w:space="0" w:color="auto"/>
              <w:bottom w:val="single" w:sz="4" w:space="0" w:color="auto"/>
              <w:right w:val="single" w:sz="4" w:space="0" w:color="auto"/>
            </w:tcBorders>
            <w:hideMark/>
          </w:tcPr>
          <w:p w:rsidR="00FA7E0F" w:rsidRPr="00E97701" w:rsidRDefault="00FA7E0F" w:rsidP="00A65181">
            <w:pPr>
              <w:jc w:val="center"/>
              <w:rPr>
                <w:rFonts w:ascii="Times New Roman" w:hAnsi="Times New Roman" w:cs="Times New Roman"/>
                <w:sz w:val="20"/>
                <w:szCs w:val="20"/>
              </w:rPr>
            </w:pPr>
            <w:r>
              <w:rPr>
                <w:rFonts w:ascii="Times New Roman" w:hAnsi="Times New Roman" w:cs="Times New Roman"/>
                <w:sz w:val="20"/>
                <w:szCs w:val="20"/>
              </w:rPr>
              <w:t>7</w:t>
            </w:r>
          </w:p>
        </w:tc>
        <w:tc>
          <w:tcPr>
            <w:tcW w:w="933" w:type="dxa"/>
            <w:tcBorders>
              <w:top w:val="single" w:sz="4" w:space="0" w:color="auto"/>
              <w:left w:val="single" w:sz="4" w:space="0" w:color="auto"/>
              <w:bottom w:val="single" w:sz="4" w:space="0" w:color="auto"/>
              <w:right w:val="single" w:sz="4" w:space="0" w:color="auto"/>
            </w:tcBorders>
            <w:hideMark/>
          </w:tcPr>
          <w:p w:rsidR="00FA7E0F" w:rsidRPr="00E97701" w:rsidRDefault="00FA7E0F" w:rsidP="00A65181">
            <w:pPr>
              <w:jc w:val="center"/>
              <w:rPr>
                <w:rFonts w:ascii="Times New Roman" w:hAnsi="Times New Roman" w:cs="Times New Roman"/>
                <w:sz w:val="20"/>
                <w:szCs w:val="20"/>
              </w:rPr>
            </w:pPr>
            <w:r>
              <w:rPr>
                <w:rFonts w:ascii="Times New Roman" w:hAnsi="Times New Roman" w:cs="Times New Roman"/>
                <w:sz w:val="20"/>
                <w:szCs w:val="20"/>
              </w:rPr>
              <w:t>8</w:t>
            </w:r>
          </w:p>
        </w:tc>
        <w:tc>
          <w:tcPr>
            <w:tcW w:w="934" w:type="dxa"/>
            <w:tcBorders>
              <w:top w:val="single" w:sz="4" w:space="0" w:color="auto"/>
              <w:left w:val="single" w:sz="4" w:space="0" w:color="auto"/>
              <w:bottom w:val="single" w:sz="4" w:space="0" w:color="auto"/>
              <w:right w:val="single" w:sz="4" w:space="0" w:color="auto"/>
            </w:tcBorders>
            <w:hideMark/>
          </w:tcPr>
          <w:p w:rsidR="00FA7E0F" w:rsidRPr="00E97701" w:rsidRDefault="00FA7E0F" w:rsidP="00A65181">
            <w:pPr>
              <w:jc w:val="center"/>
              <w:rPr>
                <w:rFonts w:ascii="Times New Roman" w:hAnsi="Times New Roman" w:cs="Times New Roman"/>
                <w:sz w:val="20"/>
                <w:szCs w:val="20"/>
              </w:rPr>
            </w:pPr>
            <w:r>
              <w:rPr>
                <w:rFonts w:ascii="Times New Roman" w:hAnsi="Times New Roman" w:cs="Times New Roman"/>
                <w:sz w:val="20"/>
                <w:szCs w:val="20"/>
              </w:rPr>
              <w:t>9</w:t>
            </w:r>
          </w:p>
        </w:tc>
        <w:tc>
          <w:tcPr>
            <w:tcW w:w="934" w:type="dxa"/>
            <w:tcBorders>
              <w:top w:val="single" w:sz="4" w:space="0" w:color="auto"/>
              <w:left w:val="single" w:sz="4" w:space="0" w:color="auto"/>
              <w:bottom w:val="single" w:sz="4" w:space="0" w:color="auto"/>
              <w:right w:val="single" w:sz="4" w:space="0" w:color="auto"/>
            </w:tcBorders>
            <w:hideMark/>
          </w:tcPr>
          <w:p w:rsidR="00FA7E0F" w:rsidRPr="00E97701" w:rsidRDefault="00FA7E0F" w:rsidP="00A65181">
            <w:pPr>
              <w:jc w:val="center"/>
              <w:rPr>
                <w:rFonts w:ascii="Times New Roman" w:hAnsi="Times New Roman" w:cs="Times New Roman"/>
                <w:sz w:val="20"/>
                <w:szCs w:val="20"/>
              </w:rPr>
            </w:pPr>
            <w:r>
              <w:rPr>
                <w:rFonts w:ascii="Times New Roman" w:hAnsi="Times New Roman" w:cs="Times New Roman"/>
                <w:sz w:val="20"/>
                <w:szCs w:val="20"/>
              </w:rPr>
              <w:t>10</w:t>
            </w:r>
          </w:p>
        </w:tc>
        <w:tc>
          <w:tcPr>
            <w:tcW w:w="934" w:type="dxa"/>
            <w:tcBorders>
              <w:top w:val="single" w:sz="4" w:space="0" w:color="auto"/>
              <w:left w:val="single" w:sz="4" w:space="0" w:color="auto"/>
              <w:bottom w:val="single" w:sz="4" w:space="0" w:color="auto"/>
              <w:right w:val="single" w:sz="4" w:space="0" w:color="auto"/>
            </w:tcBorders>
            <w:hideMark/>
          </w:tcPr>
          <w:p w:rsidR="00FA7E0F" w:rsidRPr="00E97701" w:rsidRDefault="00FA7E0F" w:rsidP="00A65181">
            <w:pPr>
              <w:jc w:val="center"/>
              <w:rPr>
                <w:rFonts w:ascii="Times New Roman" w:hAnsi="Times New Roman" w:cs="Times New Roman"/>
                <w:sz w:val="20"/>
                <w:szCs w:val="20"/>
              </w:rPr>
            </w:pPr>
            <w:r>
              <w:rPr>
                <w:rFonts w:ascii="Times New Roman" w:hAnsi="Times New Roman" w:cs="Times New Roman"/>
                <w:sz w:val="20"/>
                <w:szCs w:val="20"/>
              </w:rPr>
              <w:t>11</w:t>
            </w:r>
          </w:p>
        </w:tc>
      </w:tr>
      <w:tr w:rsidR="00FA7E0F" w:rsidRPr="00E97701" w:rsidTr="00FA7E0F">
        <w:trPr>
          <w:trHeight w:val="3876"/>
        </w:trPr>
        <w:tc>
          <w:tcPr>
            <w:tcW w:w="567" w:type="dxa"/>
            <w:tcBorders>
              <w:top w:val="single" w:sz="4" w:space="0" w:color="auto"/>
              <w:left w:val="single" w:sz="4" w:space="0" w:color="auto"/>
              <w:bottom w:val="single" w:sz="4" w:space="0" w:color="auto"/>
              <w:right w:val="single" w:sz="4" w:space="0" w:color="auto"/>
            </w:tcBorders>
            <w:hideMark/>
          </w:tcPr>
          <w:p w:rsidR="007330C0" w:rsidRPr="00E97701" w:rsidRDefault="007330C0" w:rsidP="006F77CA">
            <w:pPr>
              <w:jc w:val="cente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hideMark/>
          </w:tcPr>
          <w:p w:rsidR="007330C0" w:rsidRPr="00E97701" w:rsidRDefault="007330C0" w:rsidP="006F77CA">
            <w:pPr>
              <w:rPr>
                <w:rFonts w:ascii="Times New Roman" w:hAnsi="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rPr>
                <w:rFonts w:ascii="Times New Roman" w:hAnsi="Times New Roman" w:cs="Times New Roman"/>
                <w:sz w:val="20"/>
                <w:szCs w:val="20"/>
              </w:rPr>
            </w:pPr>
            <w:r w:rsidRPr="00E97701">
              <w:rPr>
                <w:rFonts w:ascii="Times New Roman" w:hAnsi="Times New Roman" w:cs="Times New Roman"/>
                <w:sz w:val="20"/>
                <w:szCs w:val="20"/>
              </w:rPr>
              <w:t>Субсидия на укрепление материально-технической базы и создание безопасных условий в организациях в сфере образования (мероприятия по обеспечению комплексной безопасности муниципальных образовательных организаций)</w:t>
            </w: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r w:rsidRPr="00E97701">
              <w:rPr>
                <w:rFonts w:ascii="Times New Roman" w:hAnsi="Times New Roman" w:cs="Times New Roman"/>
                <w:sz w:val="20"/>
                <w:szCs w:val="20"/>
              </w:rPr>
              <w:t>Иной межбюджетный трансферт, имеющий целевое назначение, в целях софинансирования расходных обязательств органов местного  самоуправления в Республике Коми, возникающих при выполнении полномочий по решению вопросов местного значения, направленных на исполнение наказов избирателей, рекомендуемых к выполнению в текущем финансовом году.</w:t>
            </w:r>
          </w:p>
        </w:tc>
        <w:tc>
          <w:tcPr>
            <w:tcW w:w="2835" w:type="dxa"/>
            <w:tcBorders>
              <w:top w:val="single" w:sz="4" w:space="0" w:color="auto"/>
              <w:left w:val="single" w:sz="4" w:space="0" w:color="auto"/>
              <w:bottom w:val="single" w:sz="4" w:space="0" w:color="auto"/>
              <w:right w:val="single" w:sz="4" w:space="0" w:color="auto"/>
            </w:tcBorders>
          </w:tcPr>
          <w:p w:rsidR="007330C0" w:rsidRPr="00E97701" w:rsidRDefault="007330C0" w:rsidP="00222233">
            <w:pPr>
              <w:rPr>
                <w:rFonts w:ascii="Times New Roman" w:hAnsi="Times New Roman" w:cs="Times New Roman"/>
                <w:sz w:val="20"/>
                <w:szCs w:val="20"/>
              </w:rPr>
            </w:pPr>
            <w:r w:rsidRPr="00E97701">
              <w:rPr>
                <w:rFonts w:ascii="Times New Roman" w:hAnsi="Times New Roman" w:cs="Times New Roman"/>
                <w:sz w:val="20"/>
                <w:szCs w:val="20"/>
              </w:rPr>
              <w:t>Выполнены мероприятия по обеспечению комплексной безопасности на объектах (территориях) муниципальных образовательных организаций</w:t>
            </w:r>
          </w:p>
          <w:p w:rsidR="007330C0" w:rsidRPr="00E97701" w:rsidRDefault="007330C0" w:rsidP="00222233">
            <w:pPr>
              <w:rPr>
                <w:rFonts w:ascii="Times New Roman" w:hAnsi="Times New Roman" w:cs="Times New Roman"/>
                <w:sz w:val="20"/>
                <w:szCs w:val="20"/>
              </w:rPr>
            </w:pPr>
          </w:p>
          <w:p w:rsidR="007330C0" w:rsidRPr="00E97701" w:rsidRDefault="007330C0" w:rsidP="00222233">
            <w:pPr>
              <w:rPr>
                <w:rFonts w:ascii="Times New Roman" w:hAnsi="Times New Roman" w:cs="Times New Roman"/>
                <w:sz w:val="20"/>
                <w:szCs w:val="20"/>
              </w:rPr>
            </w:pPr>
            <w:r w:rsidRPr="00E97701">
              <w:rPr>
                <w:rFonts w:ascii="Times New Roman" w:hAnsi="Times New Roman" w:cs="Times New Roman"/>
                <w:sz w:val="20"/>
                <w:szCs w:val="20"/>
              </w:rPr>
              <w:t>Выполнены наказы избирателей в сфере образования</w:t>
            </w:r>
          </w:p>
        </w:tc>
        <w:tc>
          <w:tcPr>
            <w:tcW w:w="933"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Единиц</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Единиц</w:t>
            </w:r>
          </w:p>
        </w:tc>
        <w:tc>
          <w:tcPr>
            <w:tcW w:w="934"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6</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FA7E0F">
            <w:pPr>
              <w:jc w:val="center"/>
              <w:rPr>
                <w:rFonts w:ascii="Times New Roman" w:hAnsi="Times New Roman" w:cs="Times New Roman"/>
                <w:sz w:val="20"/>
                <w:szCs w:val="20"/>
              </w:rPr>
            </w:pPr>
            <w:r w:rsidRPr="00E97701">
              <w:rPr>
                <w:rFonts w:ascii="Times New Roman" w:hAnsi="Times New Roman" w:cs="Times New Roman"/>
                <w:sz w:val="20"/>
                <w:szCs w:val="20"/>
              </w:rPr>
              <w:t>3</w:t>
            </w:r>
          </w:p>
        </w:tc>
        <w:tc>
          <w:tcPr>
            <w:tcW w:w="934"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2</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2</w:t>
            </w:r>
          </w:p>
        </w:tc>
        <w:tc>
          <w:tcPr>
            <w:tcW w:w="933"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2</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2</w:t>
            </w:r>
          </w:p>
        </w:tc>
        <w:tc>
          <w:tcPr>
            <w:tcW w:w="934"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FA7E0F">
            <w:pPr>
              <w:jc w:val="center"/>
              <w:rPr>
                <w:rFonts w:ascii="Times New Roman" w:hAnsi="Times New Roman" w:cs="Times New Roman"/>
                <w:sz w:val="20"/>
                <w:szCs w:val="20"/>
              </w:rPr>
            </w:pPr>
            <w:r w:rsidRPr="00E97701">
              <w:rPr>
                <w:rFonts w:ascii="Times New Roman" w:hAnsi="Times New Roman" w:cs="Times New Roman"/>
                <w:sz w:val="20"/>
                <w:szCs w:val="20"/>
              </w:rPr>
              <w:t>3</w:t>
            </w:r>
          </w:p>
        </w:tc>
        <w:tc>
          <w:tcPr>
            <w:tcW w:w="934"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r>
      <w:tr w:rsidR="007330C0" w:rsidRPr="00E97701" w:rsidTr="00FA7E0F">
        <w:tc>
          <w:tcPr>
            <w:tcW w:w="567" w:type="dxa"/>
            <w:tcBorders>
              <w:top w:val="single" w:sz="4" w:space="0" w:color="auto"/>
              <w:left w:val="single" w:sz="4" w:space="0" w:color="auto"/>
              <w:bottom w:val="single" w:sz="4" w:space="0" w:color="auto"/>
              <w:right w:val="single" w:sz="4" w:space="0" w:color="auto"/>
            </w:tcBorders>
            <w:hideMark/>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3</w:t>
            </w:r>
          </w:p>
        </w:tc>
        <w:tc>
          <w:tcPr>
            <w:tcW w:w="1843" w:type="dxa"/>
            <w:tcBorders>
              <w:top w:val="single" w:sz="4" w:space="0" w:color="auto"/>
              <w:left w:val="single" w:sz="4" w:space="0" w:color="auto"/>
              <w:bottom w:val="single" w:sz="4" w:space="0" w:color="auto"/>
              <w:right w:val="single" w:sz="4" w:space="0" w:color="auto"/>
            </w:tcBorders>
            <w:hideMark/>
          </w:tcPr>
          <w:p w:rsidR="007330C0" w:rsidRPr="00E97701" w:rsidRDefault="007330C0" w:rsidP="006F77CA">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Основное мероприятие:</w:t>
            </w:r>
          </w:p>
          <w:p w:rsidR="007330C0" w:rsidRPr="00E97701" w:rsidRDefault="007330C0" w:rsidP="006F77CA">
            <w:pPr>
              <w:jc w:val="both"/>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1.2.1. Реализация отдельных мероприятий регионального проекта «Педагоги и наставники»</w:t>
            </w:r>
          </w:p>
        </w:tc>
        <w:tc>
          <w:tcPr>
            <w:tcW w:w="3969"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rPr>
                <w:rFonts w:ascii="Times New Roman" w:hAnsi="Times New Roman" w:cs="Times New Roman"/>
                <w:sz w:val="20"/>
                <w:szCs w:val="20"/>
              </w:rPr>
            </w:pPr>
            <w:r w:rsidRPr="00E97701">
              <w:rPr>
                <w:rFonts w:ascii="Times New Roman" w:hAnsi="Times New Roman" w:cs="Times New Roman"/>
                <w:sz w:val="20"/>
                <w:szCs w:val="20"/>
              </w:rPr>
              <w:t xml:space="preserve">Иной межбюджетный трансферт на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w:t>
            </w: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r w:rsidRPr="00E97701">
              <w:rPr>
                <w:rFonts w:ascii="Times New Roman" w:hAnsi="Times New Roman" w:cs="Times New Roman"/>
                <w:sz w:val="20"/>
                <w:szCs w:val="20"/>
              </w:rPr>
              <w:t>Иной межбюджетный трансферт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7330C0" w:rsidRPr="00E97701" w:rsidRDefault="007330C0" w:rsidP="006F77CA">
            <w:pP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rPr>
                <w:rFonts w:ascii="Times New Roman" w:hAnsi="Times New Roman" w:cs="Times New Roman"/>
                <w:sz w:val="20"/>
                <w:szCs w:val="20"/>
              </w:rPr>
            </w:pPr>
            <w:r w:rsidRPr="00E97701">
              <w:rPr>
                <w:rFonts w:ascii="Times New Roman" w:hAnsi="Times New Roman" w:cs="Times New Roman"/>
                <w:sz w:val="20"/>
                <w:szCs w:val="20"/>
              </w:rPr>
              <w:t>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FA7E0F">
            <w:pPr>
              <w:rPr>
                <w:rFonts w:ascii="Times New Roman" w:hAnsi="Times New Roman" w:cs="Times New Roman"/>
                <w:sz w:val="20"/>
                <w:szCs w:val="20"/>
              </w:rPr>
            </w:pPr>
            <w:r w:rsidRPr="00E97701">
              <w:rPr>
                <w:rFonts w:ascii="Times New Roman" w:hAnsi="Times New Roman" w:cs="Times New Roman"/>
                <w:sz w:val="20"/>
                <w:szCs w:val="20"/>
              </w:rPr>
              <w:t>В муниципальных общеобразовательных организациях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933"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Единиц</w:t>
            </w: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Единиц</w:t>
            </w: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6F77CA">
            <w:pPr>
              <w:rPr>
                <w:rFonts w:ascii="Times New Roman" w:hAnsi="Times New Roman" w:cs="Times New Roman"/>
                <w:sz w:val="20"/>
                <w:szCs w:val="20"/>
              </w:rPr>
            </w:pPr>
          </w:p>
          <w:p w:rsidR="007330C0" w:rsidRPr="00E97701" w:rsidRDefault="007330C0" w:rsidP="00FA7E0F">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516</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25</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516</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25</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tc>
        <w:tc>
          <w:tcPr>
            <w:tcW w:w="933"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516</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25</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516</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516</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FA7E0F">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516</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p w:rsidR="007330C0" w:rsidRPr="00E97701" w:rsidRDefault="007330C0" w:rsidP="006F77CA">
            <w:pPr>
              <w:jc w:val="center"/>
              <w:rPr>
                <w:rFonts w:ascii="Times New Roman" w:hAnsi="Times New Roman" w:cs="Times New Roman"/>
                <w:sz w:val="20"/>
                <w:szCs w:val="20"/>
              </w:rPr>
            </w:pPr>
          </w:p>
        </w:tc>
      </w:tr>
    </w:tbl>
    <w:p w:rsidR="00FA7E0F" w:rsidRDefault="00AC5598" w:rsidP="00AC5598">
      <w:pPr>
        <w:spacing w:after="0" w:line="240" w:lineRule="auto"/>
        <w:ind w:left="-567"/>
        <w:jc w:val="center"/>
        <w:rPr>
          <w:rFonts w:ascii="Times New Roman" w:hAnsi="Times New Roman" w:cs="Times New Roman"/>
          <w:sz w:val="24"/>
          <w:szCs w:val="24"/>
        </w:rPr>
      </w:pPr>
      <w:r>
        <w:rPr>
          <w:rFonts w:ascii="Times New Roman" w:hAnsi="Times New Roman" w:cs="Times New Roman"/>
          <w:sz w:val="24"/>
          <w:szCs w:val="24"/>
        </w:rPr>
        <w:lastRenderedPageBreak/>
        <w:t>3</w:t>
      </w:r>
    </w:p>
    <w:p w:rsidR="00AC5598" w:rsidRPr="00AC5598" w:rsidRDefault="00AC5598" w:rsidP="00AC5598">
      <w:pPr>
        <w:spacing w:after="0" w:line="240" w:lineRule="auto"/>
        <w:ind w:left="-567"/>
        <w:rPr>
          <w:rFonts w:ascii="Times New Roman" w:hAnsi="Times New Roman" w:cs="Times New Roman"/>
          <w:sz w:val="24"/>
          <w:szCs w:val="24"/>
        </w:rPr>
      </w:pPr>
    </w:p>
    <w:tbl>
      <w:tblPr>
        <w:tblStyle w:val="a3"/>
        <w:tblW w:w="0" w:type="auto"/>
        <w:tblInd w:w="-459" w:type="dxa"/>
        <w:tblLayout w:type="fixed"/>
        <w:tblLook w:val="04A0" w:firstRow="1" w:lastRow="0" w:firstColumn="1" w:lastColumn="0" w:noHBand="0" w:noVBand="1"/>
      </w:tblPr>
      <w:tblGrid>
        <w:gridCol w:w="567"/>
        <w:gridCol w:w="1843"/>
        <w:gridCol w:w="3969"/>
        <w:gridCol w:w="2835"/>
        <w:gridCol w:w="933"/>
        <w:gridCol w:w="934"/>
        <w:gridCol w:w="934"/>
        <w:gridCol w:w="933"/>
        <w:gridCol w:w="934"/>
        <w:gridCol w:w="934"/>
        <w:gridCol w:w="934"/>
      </w:tblGrid>
      <w:tr w:rsidR="00AC5598" w:rsidRPr="00E97701" w:rsidTr="00AC5598">
        <w:tc>
          <w:tcPr>
            <w:tcW w:w="567"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sidRPr="00E97701">
              <w:rPr>
                <w:rFonts w:ascii="Times New Roman" w:hAnsi="Times New Roman"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2</w:t>
            </w:r>
          </w:p>
        </w:tc>
        <w:tc>
          <w:tcPr>
            <w:tcW w:w="3969"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4</w:t>
            </w: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5</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6</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7</w:t>
            </w: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8</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9</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10</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11</w:t>
            </w:r>
          </w:p>
        </w:tc>
      </w:tr>
      <w:tr w:rsidR="00AC5598" w:rsidRPr="00E97701" w:rsidTr="00AC5598">
        <w:tc>
          <w:tcPr>
            <w:tcW w:w="567"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eastAsia="Times New Roman" w:hAnsi="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Иной межбюджетный трансферт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2835" w:type="dxa"/>
            <w:tcBorders>
              <w:top w:val="single" w:sz="4" w:space="0" w:color="auto"/>
              <w:left w:val="single" w:sz="4" w:space="0" w:color="auto"/>
              <w:bottom w:val="single" w:sz="4" w:space="0" w:color="auto"/>
              <w:right w:val="single" w:sz="4" w:space="0" w:color="auto"/>
            </w:tcBorders>
          </w:tcPr>
          <w:p w:rsidR="00AC5598" w:rsidRPr="00E97701" w:rsidRDefault="00AC5598" w:rsidP="00222233">
            <w:pPr>
              <w:rPr>
                <w:rFonts w:ascii="Times New Roman" w:hAnsi="Times New Roman" w:cs="Times New Roman"/>
                <w:sz w:val="20"/>
                <w:szCs w:val="20"/>
              </w:rPr>
            </w:pPr>
            <w:r w:rsidRPr="00E97701">
              <w:rPr>
                <w:rFonts w:ascii="Times New Roman" w:hAnsi="Times New Roman" w:cs="Times New Roman"/>
                <w:sz w:val="20"/>
                <w:szCs w:val="20"/>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p w:rsidR="00AC5598" w:rsidRPr="00E97701" w:rsidRDefault="00AC5598" w:rsidP="006F77CA">
            <w:pPr>
              <w:rPr>
                <w:rFonts w:ascii="Times New Roman" w:hAnsi="Times New Roman" w:cs="Times New Roman"/>
                <w:sz w:val="20"/>
                <w:szCs w:val="20"/>
              </w:rPr>
            </w:pP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FA7E0F">
            <w:pPr>
              <w:jc w:val="center"/>
              <w:rPr>
                <w:rFonts w:ascii="Times New Roman" w:hAnsi="Times New Roman" w:cs="Times New Roman"/>
                <w:sz w:val="20"/>
                <w:szCs w:val="20"/>
              </w:rPr>
            </w:pPr>
            <w:r w:rsidRPr="00E97701">
              <w:rPr>
                <w:rFonts w:ascii="Times New Roman" w:hAnsi="Times New Roman" w:cs="Times New Roman"/>
                <w:sz w:val="20"/>
                <w:szCs w:val="20"/>
              </w:rPr>
              <w:t>Человек</w:t>
            </w:r>
          </w:p>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25</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25</w:t>
            </w: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25</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FA7E0F">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r>
      <w:tr w:rsidR="00AC5598" w:rsidRPr="00E97701" w:rsidTr="00AC5598">
        <w:tc>
          <w:tcPr>
            <w:tcW w:w="567"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4</w:t>
            </w:r>
          </w:p>
        </w:tc>
        <w:tc>
          <w:tcPr>
            <w:tcW w:w="1843"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Основное мероприятие:</w:t>
            </w:r>
          </w:p>
          <w:p w:rsidR="00AC5598" w:rsidRPr="00E97701" w:rsidRDefault="00AC5598" w:rsidP="006F77CA">
            <w:pPr>
              <w:rPr>
                <w:rFonts w:ascii="Times New Roman" w:hAnsi="Times New Roman" w:cs="Times New Roman"/>
                <w:sz w:val="20"/>
                <w:szCs w:val="20"/>
              </w:rPr>
            </w:pPr>
            <w:r w:rsidRPr="00E97701">
              <w:rPr>
                <w:rFonts w:ascii="Times New Roman" w:eastAsia="Times New Roman" w:hAnsi="Times New Roman" w:cs="Times New Roman"/>
                <w:sz w:val="20"/>
                <w:szCs w:val="20"/>
              </w:rPr>
              <w:t>1.2.2.Оказание муниципальных услуг (выполнение работ) муниципальными образовательными организациями</w:t>
            </w:r>
          </w:p>
        </w:tc>
        <w:tc>
          <w:tcPr>
            <w:tcW w:w="3969"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Субвенция на реализацию муниципальными дошкольными и муниципальными общеобразовательными организациями образовательных программ</w:t>
            </w:r>
          </w:p>
        </w:tc>
        <w:tc>
          <w:tcPr>
            <w:tcW w:w="2835"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 xml:space="preserve">Достигнуты  установленные показатели средней заработной платы педагогических работников дошкольных образовательных организаций </w:t>
            </w: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 xml:space="preserve">Достигнуты установленные показатели средней заработной платы педагогических работников общеобразовательных организаций </w:t>
            </w: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 xml:space="preserve">Соблюдена доля расходов на </w:t>
            </w:r>
            <w:r w:rsidR="00B235F5">
              <w:rPr>
                <w:rFonts w:ascii="Times New Roman" w:hAnsi="Times New Roman" w:cs="Times New Roman"/>
                <w:sz w:val="20"/>
                <w:szCs w:val="20"/>
              </w:rPr>
              <w:t xml:space="preserve">оплату труда административно - </w:t>
            </w:r>
            <w:bookmarkStart w:id="0" w:name="_GoBack"/>
            <w:bookmarkEnd w:id="0"/>
            <w:r w:rsidRPr="00E97701">
              <w:rPr>
                <w:rFonts w:ascii="Times New Roman" w:hAnsi="Times New Roman" w:cs="Times New Roman"/>
                <w:sz w:val="20"/>
                <w:szCs w:val="20"/>
              </w:rPr>
              <w:t>управленческого и вспомогательного  персонала в общем фонде оплаты труда муниципальных дошкольных и муниципальных общеобразовательных организаций</w:t>
            </w:r>
          </w:p>
          <w:p w:rsidR="00AC5598" w:rsidRPr="00E97701" w:rsidRDefault="00AC5598" w:rsidP="006F77CA">
            <w:pPr>
              <w:jc w:val="center"/>
              <w:rPr>
                <w:rFonts w:ascii="Times New Roman" w:hAnsi="Times New Roman" w:cs="Times New Roman"/>
                <w:sz w:val="20"/>
                <w:szCs w:val="20"/>
              </w:rPr>
            </w:pPr>
          </w:p>
          <w:p w:rsidR="00AC5598" w:rsidRPr="00E97701" w:rsidRDefault="00AC5598" w:rsidP="00222233">
            <w:pPr>
              <w:rPr>
                <w:rFonts w:ascii="Times New Roman" w:hAnsi="Times New Roman" w:cs="Times New Roman"/>
                <w:sz w:val="20"/>
                <w:szCs w:val="20"/>
              </w:rPr>
            </w:pPr>
            <w:proofErr w:type="gramStart"/>
            <w:r w:rsidRPr="00E97701">
              <w:rPr>
                <w:rFonts w:ascii="Times New Roman" w:hAnsi="Times New Roman" w:cs="Times New Roman"/>
                <w:sz w:val="20"/>
                <w:szCs w:val="20"/>
              </w:rPr>
              <w:t xml:space="preserve">Выполнены мероприятия Плана по оптимизации бюджетных расходов в сфере образования (в части муниципальных дошкольных </w:t>
            </w:r>
            <w:proofErr w:type="gramEnd"/>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Рублей</w:t>
            </w:r>
          </w:p>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 xml:space="preserve"> </w:t>
            </w: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Рублей</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56464</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64138</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не более 40</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100</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56464</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64138</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не</w:t>
            </w: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более 40</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100</w:t>
            </w:r>
          </w:p>
          <w:p w:rsidR="00AC5598" w:rsidRPr="00E97701" w:rsidRDefault="00AC5598" w:rsidP="006F77CA">
            <w:pPr>
              <w:jc w:val="center"/>
              <w:rPr>
                <w:rFonts w:ascii="Times New Roman" w:hAnsi="Times New Roman" w:cs="Times New Roman"/>
                <w:sz w:val="20"/>
                <w:szCs w:val="20"/>
              </w:rPr>
            </w:pP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56464</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64138</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не более 40</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100</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D2405B">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D2405B">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r>
    </w:tbl>
    <w:p w:rsidR="00AC5598" w:rsidRDefault="00AC5598" w:rsidP="00AC5598">
      <w:pPr>
        <w:spacing w:after="0" w:line="240" w:lineRule="auto"/>
        <w:ind w:left="-567"/>
        <w:jc w:val="center"/>
        <w:rPr>
          <w:rFonts w:ascii="Times New Roman" w:hAnsi="Times New Roman" w:cs="Times New Roman"/>
          <w:sz w:val="24"/>
          <w:szCs w:val="24"/>
        </w:rPr>
      </w:pPr>
      <w:r>
        <w:rPr>
          <w:rFonts w:ascii="Times New Roman" w:hAnsi="Times New Roman" w:cs="Times New Roman"/>
          <w:sz w:val="24"/>
          <w:szCs w:val="24"/>
        </w:rPr>
        <w:lastRenderedPageBreak/>
        <w:t>4</w:t>
      </w:r>
    </w:p>
    <w:p w:rsidR="00AC5598" w:rsidRPr="00AC5598" w:rsidRDefault="00AC5598" w:rsidP="00AC5598">
      <w:pPr>
        <w:spacing w:after="0" w:line="240" w:lineRule="auto"/>
        <w:ind w:left="-567"/>
        <w:rPr>
          <w:rFonts w:ascii="Times New Roman" w:hAnsi="Times New Roman" w:cs="Times New Roman"/>
          <w:sz w:val="24"/>
          <w:szCs w:val="24"/>
        </w:rPr>
      </w:pPr>
    </w:p>
    <w:tbl>
      <w:tblPr>
        <w:tblStyle w:val="a3"/>
        <w:tblW w:w="0" w:type="auto"/>
        <w:tblInd w:w="-459" w:type="dxa"/>
        <w:tblLayout w:type="fixed"/>
        <w:tblLook w:val="04A0" w:firstRow="1" w:lastRow="0" w:firstColumn="1" w:lastColumn="0" w:noHBand="0" w:noVBand="1"/>
      </w:tblPr>
      <w:tblGrid>
        <w:gridCol w:w="567"/>
        <w:gridCol w:w="1843"/>
        <w:gridCol w:w="3969"/>
        <w:gridCol w:w="2835"/>
        <w:gridCol w:w="933"/>
        <w:gridCol w:w="934"/>
        <w:gridCol w:w="934"/>
        <w:gridCol w:w="933"/>
        <w:gridCol w:w="934"/>
        <w:gridCol w:w="934"/>
        <w:gridCol w:w="934"/>
      </w:tblGrid>
      <w:tr w:rsidR="00AC5598" w:rsidRPr="00E97701" w:rsidTr="00AC5598">
        <w:tc>
          <w:tcPr>
            <w:tcW w:w="567"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sidRPr="00E97701">
              <w:rPr>
                <w:rFonts w:ascii="Times New Roman" w:hAnsi="Times New Roman"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2</w:t>
            </w:r>
          </w:p>
        </w:tc>
        <w:tc>
          <w:tcPr>
            <w:tcW w:w="3969"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4</w:t>
            </w: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5</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6</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7</w:t>
            </w: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8</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9</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10</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11</w:t>
            </w:r>
          </w:p>
        </w:tc>
      </w:tr>
      <w:tr w:rsidR="00AC5598" w:rsidRPr="00E97701" w:rsidTr="00AC5598">
        <w:tc>
          <w:tcPr>
            <w:tcW w:w="567"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eastAsia="Times New Roman" w:hAnsi="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и муниципальных  общеобразовательных организаций)</w:t>
            </w: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p>
        </w:tc>
      </w:tr>
      <w:tr w:rsidR="00AC5598" w:rsidRPr="00E97701" w:rsidTr="00AC5598">
        <w:tc>
          <w:tcPr>
            <w:tcW w:w="567"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5</w:t>
            </w:r>
          </w:p>
        </w:tc>
        <w:tc>
          <w:tcPr>
            <w:tcW w:w="1843"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Основное мероприятие:</w:t>
            </w:r>
          </w:p>
          <w:p w:rsidR="00AC5598" w:rsidRPr="00E97701" w:rsidRDefault="00AC5598" w:rsidP="006F77CA">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1.2.9. Организация питания обучающихся 1 – 4 классов в муниципальных образовательных организациях, реализующих образовательную программу начального общего образования</w:t>
            </w:r>
          </w:p>
        </w:tc>
        <w:tc>
          <w:tcPr>
            <w:tcW w:w="3969"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Субсидия на организацию бесплатного горячего питания обучающихся</w:t>
            </w:r>
            <w:proofErr w:type="gramStart"/>
            <w:r w:rsidRPr="00E97701">
              <w:rPr>
                <w:rFonts w:ascii="Times New Roman" w:hAnsi="Times New Roman" w:cs="Times New Roman"/>
                <w:sz w:val="20"/>
                <w:szCs w:val="20"/>
              </w:rPr>
              <w:t xml:space="preserve"> ,</w:t>
            </w:r>
            <w:proofErr w:type="gramEnd"/>
            <w:r w:rsidRPr="00E97701">
              <w:rPr>
                <w:rFonts w:ascii="Times New Roman" w:hAnsi="Times New Roman" w:cs="Times New Roman"/>
                <w:sz w:val="20"/>
                <w:szCs w:val="20"/>
              </w:rPr>
              <w:t xml:space="preserve"> получающих начальное общее образование в образовательных организациях</w:t>
            </w:r>
          </w:p>
        </w:tc>
        <w:tc>
          <w:tcPr>
            <w:tcW w:w="2835" w:type="dxa"/>
            <w:tcBorders>
              <w:top w:val="single" w:sz="4" w:space="0" w:color="auto"/>
              <w:left w:val="single" w:sz="4" w:space="0" w:color="auto"/>
              <w:bottom w:val="single" w:sz="4" w:space="0" w:color="auto"/>
              <w:right w:val="single" w:sz="4" w:space="0" w:color="auto"/>
            </w:tcBorders>
          </w:tcPr>
          <w:p w:rsidR="00AC5598" w:rsidRPr="00E97701" w:rsidRDefault="00AC5598" w:rsidP="00222233">
            <w:pPr>
              <w:rPr>
                <w:rFonts w:ascii="Times New Roman" w:hAnsi="Times New Roman" w:cs="Times New Roman"/>
                <w:sz w:val="20"/>
                <w:szCs w:val="20"/>
              </w:rPr>
            </w:pPr>
            <w:proofErr w:type="gramStart"/>
            <w:r w:rsidRPr="00E97701">
              <w:rPr>
                <w:rFonts w:ascii="Times New Roman" w:hAnsi="Times New Roman" w:cs="Times New Roman"/>
                <w:sz w:val="20"/>
                <w:szCs w:val="20"/>
              </w:rPr>
              <w:t>Обеспечены</w:t>
            </w:r>
            <w:proofErr w:type="gramEnd"/>
            <w:r w:rsidRPr="00E97701">
              <w:rPr>
                <w:rFonts w:ascii="Times New Roman" w:hAnsi="Times New Roman" w:cs="Times New Roman"/>
                <w:sz w:val="20"/>
                <w:szCs w:val="20"/>
              </w:rPr>
              <w:t xml:space="preserve"> бесплатным горячим питанием обучающиеся, получающие начальное общее образование в муниципальных образовательных организациях </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3"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Человек</w:t>
            </w:r>
          </w:p>
        </w:tc>
        <w:tc>
          <w:tcPr>
            <w:tcW w:w="934"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4896</w:t>
            </w:r>
          </w:p>
        </w:tc>
        <w:tc>
          <w:tcPr>
            <w:tcW w:w="934"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4896</w:t>
            </w:r>
          </w:p>
        </w:tc>
        <w:tc>
          <w:tcPr>
            <w:tcW w:w="933"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4896</w:t>
            </w:r>
          </w:p>
        </w:tc>
        <w:tc>
          <w:tcPr>
            <w:tcW w:w="934"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r>
      <w:tr w:rsidR="00AC5598" w:rsidRPr="00E97701" w:rsidTr="00AC5598">
        <w:tc>
          <w:tcPr>
            <w:tcW w:w="567"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6</w:t>
            </w:r>
          </w:p>
        </w:tc>
        <w:tc>
          <w:tcPr>
            <w:tcW w:w="184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Основное мероприятие:</w:t>
            </w:r>
          </w:p>
          <w:p w:rsidR="00AC5598" w:rsidRPr="00E97701" w:rsidRDefault="00AC5598" w:rsidP="006F77CA">
            <w:pPr>
              <w:autoSpaceDE w:val="0"/>
              <w:autoSpaceDN w:val="0"/>
              <w:adjustRightInd w:val="0"/>
              <w:rPr>
                <w:rFonts w:ascii="Times New Roman" w:hAnsi="Times New Roman" w:cs="Times New Roman"/>
                <w:sz w:val="20"/>
                <w:szCs w:val="20"/>
              </w:rPr>
            </w:pPr>
            <w:r w:rsidRPr="00E97701">
              <w:rPr>
                <w:rFonts w:ascii="Times New Roman" w:eastAsia="Times New Roman" w:hAnsi="Times New Roman" w:cs="Times New Roman"/>
                <w:sz w:val="20"/>
                <w:szCs w:val="20"/>
              </w:rPr>
              <w:t>2.2.4. М</w:t>
            </w:r>
            <w:r w:rsidRPr="00E97701">
              <w:rPr>
                <w:rFonts w:ascii="Times New Roman" w:hAnsi="Times New Roman" w:cs="Times New Roman"/>
                <w:sz w:val="20"/>
                <w:szCs w:val="20"/>
              </w:rPr>
              <w:t xml:space="preserve">ероприятия, связанные с повышением оплаты труда отдельных категорий работников в сфере образования </w:t>
            </w:r>
          </w:p>
          <w:p w:rsidR="00AC5598" w:rsidRPr="00E97701" w:rsidRDefault="00AC5598" w:rsidP="006F77CA">
            <w:pPr>
              <w:rPr>
                <w:rFonts w:ascii="Times New Roman" w:eastAsia="Times New Roman" w:hAnsi="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 xml:space="preserve">Субсидия местным бюджетам на софинансирование расходных обязательств  органов местного самоуправления, связанных с повышением оплаты труда отдельных категорий работников в сфере образования </w:t>
            </w:r>
          </w:p>
        </w:tc>
        <w:tc>
          <w:tcPr>
            <w:tcW w:w="2835" w:type="dxa"/>
            <w:tcBorders>
              <w:top w:val="single" w:sz="4" w:space="0" w:color="auto"/>
              <w:left w:val="single" w:sz="4" w:space="0" w:color="auto"/>
              <w:bottom w:val="single" w:sz="4" w:space="0" w:color="auto"/>
              <w:right w:val="single" w:sz="4" w:space="0" w:color="auto"/>
            </w:tcBorders>
          </w:tcPr>
          <w:p w:rsidR="00AC5598" w:rsidRPr="00E97701" w:rsidRDefault="00B235F5" w:rsidP="006F77CA">
            <w:pPr>
              <w:rPr>
                <w:rFonts w:ascii="Times New Roman" w:hAnsi="Times New Roman" w:cs="Times New Roman"/>
                <w:sz w:val="20"/>
                <w:szCs w:val="20"/>
              </w:rPr>
            </w:pPr>
            <w:r>
              <w:rPr>
                <w:rFonts w:ascii="Times New Roman" w:hAnsi="Times New Roman" w:cs="Times New Roman"/>
                <w:sz w:val="20"/>
                <w:szCs w:val="20"/>
              </w:rPr>
              <w:t xml:space="preserve">Достигнуты </w:t>
            </w:r>
            <w:r w:rsidR="00AC5598" w:rsidRPr="00E97701">
              <w:rPr>
                <w:rFonts w:ascii="Times New Roman" w:hAnsi="Times New Roman" w:cs="Times New Roman"/>
                <w:sz w:val="20"/>
                <w:szCs w:val="20"/>
              </w:rPr>
              <w:t xml:space="preserve">установленные показатели средней заработной платы педагогических работников муниципальных учреждений дополнительного образования детей  </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 xml:space="preserve">Соблюдена доля расходов на оплату труда административно- управленческого и вспомогательного персонала в фонде </w:t>
            </w:r>
            <w:proofErr w:type="gramStart"/>
            <w:r w:rsidRPr="00E97701">
              <w:rPr>
                <w:rFonts w:ascii="Times New Roman" w:hAnsi="Times New Roman" w:cs="Times New Roman"/>
                <w:sz w:val="20"/>
                <w:szCs w:val="20"/>
              </w:rPr>
              <w:t>оплаты труда муниципальных учреждений дополнительного образования детей</w:t>
            </w:r>
            <w:proofErr w:type="gramEnd"/>
          </w:p>
          <w:p w:rsidR="00AC5598" w:rsidRPr="00E97701" w:rsidRDefault="00AC5598" w:rsidP="006F77CA">
            <w:pPr>
              <w:rPr>
                <w:rFonts w:ascii="Times New Roman" w:hAnsi="Times New Roman" w:cs="Times New Roman"/>
                <w:sz w:val="20"/>
                <w:szCs w:val="20"/>
              </w:rPr>
            </w:pP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Рублей</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AC5598">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64127</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не более 40</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64127</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не более 40</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64127</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не более 40</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r>
    </w:tbl>
    <w:p w:rsidR="00AC5598" w:rsidRDefault="00AC5598" w:rsidP="00AC5598">
      <w:pPr>
        <w:spacing w:after="0" w:line="240" w:lineRule="auto"/>
        <w:ind w:left="-567"/>
        <w:jc w:val="center"/>
        <w:rPr>
          <w:rFonts w:ascii="Times New Roman" w:hAnsi="Times New Roman" w:cs="Times New Roman"/>
          <w:sz w:val="24"/>
          <w:szCs w:val="24"/>
        </w:rPr>
      </w:pPr>
      <w:r>
        <w:rPr>
          <w:rFonts w:ascii="Times New Roman" w:hAnsi="Times New Roman" w:cs="Times New Roman"/>
          <w:sz w:val="24"/>
          <w:szCs w:val="24"/>
        </w:rPr>
        <w:lastRenderedPageBreak/>
        <w:t>5</w:t>
      </w:r>
    </w:p>
    <w:p w:rsidR="00AC5598" w:rsidRPr="00AC5598" w:rsidRDefault="00AC5598" w:rsidP="00AC5598">
      <w:pPr>
        <w:spacing w:after="0" w:line="240" w:lineRule="auto"/>
        <w:ind w:left="-567"/>
        <w:rPr>
          <w:rFonts w:ascii="Times New Roman" w:hAnsi="Times New Roman" w:cs="Times New Roman"/>
          <w:sz w:val="24"/>
          <w:szCs w:val="24"/>
        </w:rPr>
      </w:pPr>
    </w:p>
    <w:tbl>
      <w:tblPr>
        <w:tblStyle w:val="a3"/>
        <w:tblW w:w="0" w:type="auto"/>
        <w:tblInd w:w="-459" w:type="dxa"/>
        <w:tblLayout w:type="fixed"/>
        <w:tblLook w:val="04A0" w:firstRow="1" w:lastRow="0" w:firstColumn="1" w:lastColumn="0" w:noHBand="0" w:noVBand="1"/>
      </w:tblPr>
      <w:tblGrid>
        <w:gridCol w:w="567"/>
        <w:gridCol w:w="1843"/>
        <w:gridCol w:w="3969"/>
        <w:gridCol w:w="2835"/>
        <w:gridCol w:w="933"/>
        <w:gridCol w:w="934"/>
        <w:gridCol w:w="934"/>
        <w:gridCol w:w="933"/>
        <w:gridCol w:w="934"/>
        <w:gridCol w:w="934"/>
        <w:gridCol w:w="934"/>
      </w:tblGrid>
      <w:tr w:rsidR="00AC5598" w:rsidRPr="00E97701" w:rsidTr="00AC5598">
        <w:tc>
          <w:tcPr>
            <w:tcW w:w="567"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sidRPr="00E97701">
              <w:rPr>
                <w:rFonts w:ascii="Times New Roman" w:hAnsi="Times New Roman"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2</w:t>
            </w:r>
          </w:p>
        </w:tc>
        <w:tc>
          <w:tcPr>
            <w:tcW w:w="3969"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4</w:t>
            </w: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5</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6</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7</w:t>
            </w: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8</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9</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10</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A65181">
            <w:pPr>
              <w:jc w:val="center"/>
              <w:rPr>
                <w:rFonts w:ascii="Times New Roman" w:hAnsi="Times New Roman" w:cs="Times New Roman"/>
                <w:sz w:val="20"/>
                <w:szCs w:val="20"/>
              </w:rPr>
            </w:pPr>
            <w:r>
              <w:rPr>
                <w:rFonts w:ascii="Times New Roman" w:hAnsi="Times New Roman" w:cs="Times New Roman"/>
                <w:sz w:val="20"/>
                <w:szCs w:val="20"/>
              </w:rPr>
              <w:t>11</w:t>
            </w:r>
          </w:p>
        </w:tc>
      </w:tr>
      <w:tr w:rsidR="00AC5598" w:rsidRPr="00E97701" w:rsidTr="00AC5598">
        <w:tc>
          <w:tcPr>
            <w:tcW w:w="567"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eastAsia="Times New Roman" w:hAnsi="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Выполнены мероприятия Плана по оптимизации бюджетных расходов в сфере образования (в части муниципальных учреждений дополнительного образования детей)</w:t>
            </w: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AC5598">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100</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100</w:t>
            </w: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100</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r>
      <w:tr w:rsidR="00AC5598" w:rsidRPr="00E97701" w:rsidTr="00AC5598">
        <w:tc>
          <w:tcPr>
            <w:tcW w:w="567"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7</w:t>
            </w:r>
          </w:p>
        </w:tc>
        <w:tc>
          <w:tcPr>
            <w:tcW w:w="184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Основное мероприятие:</w:t>
            </w:r>
          </w:p>
          <w:p w:rsidR="00AC5598" w:rsidRPr="00E97701" w:rsidRDefault="00AC5598" w:rsidP="006F77CA">
            <w:pPr>
              <w:rPr>
                <w:rFonts w:ascii="Times New Roman" w:eastAsia="Times New Roman" w:hAnsi="Times New Roman" w:cs="Times New Roman"/>
                <w:sz w:val="20"/>
                <w:szCs w:val="20"/>
                <w:highlight w:val="yellow"/>
              </w:rPr>
            </w:pPr>
            <w:r w:rsidRPr="00E97701">
              <w:rPr>
                <w:rFonts w:ascii="Times New Roman" w:eastAsia="Times New Roman" w:hAnsi="Times New Roman" w:cs="Times New Roman"/>
                <w:sz w:val="20"/>
                <w:szCs w:val="20"/>
              </w:rPr>
              <w:t>2.3.3</w:t>
            </w:r>
            <w:r w:rsidRPr="00E97701">
              <w:rPr>
                <w:rFonts w:ascii="Times New Roman" w:hAnsi="Times New Roman" w:cs="Times New Roman"/>
                <w:color w:val="000000" w:themeColor="text1"/>
                <w:sz w:val="20"/>
                <w:szCs w:val="20"/>
              </w:rPr>
              <w:t xml:space="preserve"> Реализация отдельных мероприятий регионального проекта «Россия - страна возможностей»</w:t>
            </w:r>
          </w:p>
        </w:tc>
        <w:tc>
          <w:tcPr>
            <w:tcW w:w="3969"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Субсидия на реализацию программы комплексного развития молодежной политики в субъектах Российской Федерации «Регион для молодых»</w:t>
            </w:r>
          </w:p>
        </w:tc>
        <w:tc>
          <w:tcPr>
            <w:tcW w:w="2835"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Реализация программы комплексного развития молодежной политики в субъектах Российской Федерации «Регион для молодых»</w:t>
            </w: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Единиц</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1</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1</w:t>
            </w: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1</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r>
      <w:tr w:rsidR="00AC5598" w:rsidRPr="00E97701" w:rsidTr="00AC5598">
        <w:tc>
          <w:tcPr>
            <w:tcW w:w="567"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8</w:t>
            </w:r>
          </w:p>
        </w:tc>
        <w:tc>
          <w:tcPr>
            <w:tcW w:w="1843"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Основное мероприятие:</w:t>
            </w:r>
          </w:p>
          <w:p w:rsidR="00AC5598" w:rsidRPr="00E97701" w:rsidRDefault="00AC5598" w:rsidP="006F77CA">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2.4.1. Проведение оздоровительной кампании детей</w:t>
            </w:r>
          </w:p>
        </w:tc>
        <w:tc>
          <w:tcPr>
            <w:tcW w:w="3969"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Субсидия на мероприятия по проведению оздоровительной кампании детей</w:t>
            </w:r>
          </w:p>
        </w:tc>
        <w:tc>
          <w:tcPr>
            <w:tcW w:w="2835" w:type="dxa"/>
            <w:tcBorders>
              <w:top w:val="single" w:sz="4" w:space="0" w:color="auto"/>
              <w:left w:val="single" w:sz="4" w:space="0" w:color="auto"/>
              <w:bottom w:val="single" w:sz="4" w:space="0" w:color="auto"/>
              <w:right w:val="single" w:sz="4" w:space="0" w:color="auto"/>
            </w:tcBorders>
          </w:tcPr>
          <w:p w:rsidR="00AC5598" w:rsidRPr="00E97701" w:rsidRDefault="00AC5598" w:rsidP="00222233">
            <w:pPr>
              <w:rPr>
                <w:rFonts w:ascii="Times New Roman" w:hAnsi="Times New Roman" w:cs="Times New Roman"/>
                <w:sz w:val="20"/>
                <w:szCs w:val="20"/>
              </w:rPr>
            </w:pPr>
            <w:r w:rsidRPr="00E97701">
              <w:rPr>
                <w:rFonts w:ascii="Times New Roman" w:hAnsi="Times New Roman" w:cs="Times New Roman"/>
                <w:sz w:val="20"/>
                <w:szCs w:val="20"/>
              </w:rPr>
              <w:t>Дети охвачены отдыхом в каникулярное время</w:t>
            </w:r>
          </w:p>
          <w:p w:rsidR="00AC5598" w:rsidRPr="00E97701" w:rsidRDefault="00AC5598" w:rsidP="00222233">
            <w:pPr>
              <w:rPr>
                <w:rFonts w:ascii="Times New Roman" w:hAnsi="Times New Roman" w:cs="Times New Roman"/>
                <w:sz w:val="20"/>
                <w:szCs w:val="20"/>
              </w:rPr>
            </w:pPr>
          </w:p>
          <w:p w:rsidR="00AC5598" w:rsidRPr="00E97701" w:rsidRDefault="00AC5598" w:rsidP="00222233">
            <w:pPr>
              <w:rPr>
                <w:rFonts w:ascii="Times New Roman" w:hAnsi="Times New Roman" w:cs="Times New Roman"/>
                <w:sz w:val="20"/>
                <w:szCs w:val="20"/>
              </w:rPr>
            </w:pPr>
            <w:r w:rsidRPr="00E97701">
              <w:rPr>
                <w:rFonts w:ascii="Times New Roman" w:hAnsi="Times New Roman" w:cs="Times New Roman"/>
                <w:sz w:val="20"/>
                <w:szCs w:val="20"/>
              </w:rPr>
              <w:t>Дети, находящиеся в трудной жизненной ситуации, охвачены отдыхом в каникулярное время</w:t>
            </w:r>
          </w:p>
          <w:p w:rsidR="00AC5598" w:rsidRPr="00E97701" w:rsidRDefault="00AC5598" w:rsidP="006F77CA">
            <w:pPr>
              <w:jc w:val="center"/>
              <w:rPr>
                <w:rFonts w:ascii="Times New Roman" w:hAnsi="Times New Roman" w:cs="Times New Roman"/>
                <w:sz w:val="20"/>
                <w:szCs w:val="20"/>
              </w:rPr>
            </w:pP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Человек</w:t>
            </w: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Человек</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6172</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900</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6172</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900</w:t>
            </w: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6172</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900</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r>
      <w:tr w:rsidR="00AC5598" w:rsidRPr="00E97701" w:rsidTr="00AC5598">
        <w:tc>
          <w:tcPr>
            <w:tcW w:w="567"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9</w:t>
            </w:r>
          </w:p>
        </w:tc>
        <w:tc>
          <w:tcPr>
            <w:tcW w:w="1843" w:type="dxa"/>
            <w:tcBorders>
              <w:top w:val="single" w:sz="4" w:space="0" w:color="auto"/>
              <w:left w:val="single" w:sz="4" w:space="0" w:color="auto"/>
              <w:bottom w:val="single" w:sz="4" w:space="0" w:color="auto"/>
              <w:right w:val="single" w:sz="4" w:space="0" w:color="auto"/>
            </w:tcBorders>
            <w:hideMark/>
          </w:tcPr>
          <w:p w:rsidR="00AC5598" w:rsidRPr="00E97701" w:rsidRDefault="00AC5598" w:rsidP="006F77CA">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Основное мероприятие:</w:t>
            </w:r>
          </w:p>
          <w:p w:rsidR="00AC5598" w:rsidRPr="00E97701" w:rsidRDefault="00AC5598" w:rsidP="006F77CA">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 xml:space="preserve">2.5.3. </w:t>
            </w:r>
          </w:p>
          <w:p w:rsidR="00AC5598" w:rsidRPr="00E97701" w:rsidRDefault="00AC5598" w:rsidP="006F77CA">
            <w:pPr>
              <w:rPr>
                <w:rFonts w:ascii="Times New Roman" w:eastAsia="Times New Roman" w:hAnsi="Times New Roman" w:cs="Times New Roman"/>
                <w:sz w:val="20"/>
                <w:szCs w:val="20"/>
              </w:rPr>
            </w:pPr>
            <w:r w:rsidRPr="00E97701">
              <w:rPr>
                <w:rFonts w:ascii="Times New Roman" w:eastAsia="Times New Roman" w:hAnsi="Times New Roman" w:cs="Times New Roman"/>
                <w:sz w:val="20"/>
                <w:szCs w:val="20"/>
              </w:rPr>
              <w:t>Укрепление материально-технической базы муниципальных организаций в сфере образования</w:t>
            </w:r>
          </w:p>
        </w:tc>
        <w:tc>
          <w:tcPr>
            <w:tcW w:w="3969"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rPr>
                <w:rFonts w:ascii="Times New Roman" w:hAnsi="Times New Roman" w:cs="Times New Roman"/>
                <w:sz w:val="20"/>
                <w:szCs w:val="20"/>
              </w:rPr>
            </w:pPr>
            <w:r w:rsidRPr="00E97701">
              <w:rPr>
                <w:rFonts w:ascii="Times New Roman" w:hAnsi="Times New Roman" w:cs="Times New Roman"/>
                <w:sz w:val="20"/>
                <w:szCs w:val="20"/>
              </w:rPr>
              <w:t xml:space="preserve">Субсидия на реализацию народных проектов в сфере образования, прошедших отбор в рамках проекта «Народный бюджет» (мероприятия по благоустройству территорий, ремонту зданий муниципальных образовательных организаций, приобретению учебного и учебно-лабораторного оборудования, спортивного инвентаря, развитию организаций дополнительного образования) </w:t>
            </w:r>
          </w:p>
          <w:p w:rsidR="00AC5598" w:rsidRPr="00E97701" w:rsidRDefault="00AC5598" w:rsidP="006F77CA">
            <w:pPr>
              <w:rPr>
                <w:rFonts w:ascii="Times New Roman" w:hAnsi="Times New Roman"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rsidR="00AC5598" w:rsidRPr="00E97701" w:rsidRDefault="00AC5598" w:rsidP="00222233">
            <w:pPr>
              <w:rPr>
                <w:rFonts w:ascii="Times New Roman" w:hAnsi="Times New Roman" w:cs="Times New Roman"/>
                <w:sz w:val="20"/>
                <w:szCs w:val="20"/>
              </w:rPr>
            </w:pPr>
            <w:r w:rsidRPr="00E97701">
              <w:rPr>
                <w:rFonts w:ascii="Times New Roman" w:hAnsi="Times New Roman" w:cs="Times New Roman"/>
                <w:sz w:val="20"/>
                <w:szCs w:val="20"/>
              </w:rPr>
              <w:t xml:space="preserve">Реализованы народные  проекты в сфере образования </w:t>
            </w:r>
          </w:p>
          <w:p w:rsidR="00AC5598" w:rsidRPr="00E97701" w:rsidRDefault="00AC5598" w:rsidP="00222233">
            <w:pP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Единиц</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3</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3"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c>
          <w:tcPr>
            <w:tcW w:w="934" w:type="dxa"/>
            <w:tcBorders>
              <w:top w:val="single" w:sz="4" w:space="0" w:color="auto"/>
              <w:left w:val="single" w:sz="4" w:space="0" w:color="auto"/>
              <w:bottom w:val="single" w:sz="4" w:space="0" w:color="auto"/>
              <w:right w:val="single" w:sz="4" w:space="0" w:color="auto"/>
            </w:tcBorders>
          </w:tcPr>
          <w:p w:rsidR="00AC5598" w:rsidRPr="00E97701" w:rsidRDefault="00AC5598"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p w:rsidR="00AC5598" w:rsidRPr="00E97701" w:rsidRDefault="00AC5598" w:rsidP="006F77CA">
            <w:pPr>
              <w:jc w:val="center"/>
              <w:rPr>
                <w:rFonts w:ascii="Times New Roman" w:hAnsi="Times New Roman" w:cs="Times New Roman"/>
                <w:sz w:val="20"/>
                <w:szCs w:val="20"/>
              </w:rPr>
            </w:pPr>
          </w:p>
        </w:tc>
      </w:tr>
    </w:tbl>
    <w:p w:rsidR="0052177C" w:rsidRPr="0052177C" w:rsidRDefault="0052177C" w:rsidP="0052177C">
      <w:pPr>
        <w:spacing w:after="0" w:line="240" w:lineRule="auto"/>
        <w:ind w:left="-567"/>
        <w:jc w:val="center"/>
        <w:rPr>
          <w:rFonts w:ascii="Times New Roman" w:hAnsi="Times New Roman" w:cs="Times New Roman"/>
          <w:sz w:val="24"/>
          <w:szCs w:val="24"/>
        </w:rPr>
      </w:pPr>
      <w:r>
        <w:rPr>
          <w:rFonts w:ascii="Times New Roman" w:hAnsi="Times New Roman" w:cs="Times New Roman"/>
          <w:sz w:val="24"/>
          <w:szCs w:val="24"/>
        </w:rPr>
        <w:lastRenderedPageBreak/>
        <w:t>6</w:t>
      </w:r>
    </w:p>
    <w:p w:rsidR="0052177C" w:rsidRPr="0052177C" w:rsidRDefault="0052177C" w:rsidP="0052177C">
      <w:pPr>
        <w:spacing w:after="0" w:line="240" w:lineRule="auto"/>
        <w:ind w:left="-567"/>
        <w:rPr>
          <w:rFonts w:ascii="Times New Roman" w:hAnsi="Times New Roman" w:cs="Times New Roman"/>
          <w:sz w:val="24"/>
          <w:szCs w:val="24"/>
        </w:rPr>
      </w:pPr>
    </w:p>
    <w:tbl>
      <w:tblPr>
        <w:tblStyle w:val="a3"/>
        <w:tblW w:w="0" w:type="auto"/>
        <w:tblInd w:w="-459" w:type="dxa"/>
        <w:tblLayout w:type="fixed"/>
        <w:tblLook w:val="04A0" w:firstRow="1" w:lastRow="0" w:firstColumn="1" w:lastColumn="0" w:noHBand="0" w:noVBand="1"/>
      </w:tblPr>
      <w:tblGrid>
        <w:gridCol w:w="567"/>
        <w:gridCol w:w="1843"/>
        <w:gridCol w:w="3969"/>
        <w:gridCol w:w="2835"/>
        <w:gridCol w:w="933"/>
        <w:gridCol w:w="934"/>
        <w:gridCol w:w="934"/>
        <w:gridCol w:w="933"/>
        <w:gridCol w:w="934"/>
        <w:gridCol w:w="934"/>
        <w:gridCol w:w="934"/>
      </w:tblGrid>
      <w:tr w:rsidR="0052177C" w:rsidRPr="00E97701" w:rsidTr="00AC5598">
        <w:tc>
          <w:tcPr>
            <w:tcW w:w="567" w:type="dxa"/>
            <w:tcBorders>
              <w:top w:val="single" w:sz="4" w:space="0" w:color="auto"/>
              <w:left w:val="single" w:sz="4" w:space="0" w:color="auto"/>
              <w:bottom w:val="single" w:sz="4" w:space="0" w:color="auto"/>
              <w:right w:val="single" w:sz="4" w:space="0" w:color="auto"/>
            </w:tcBorders>
          </w:tcPr>
          <w:p w:rsidR="0052177C" w:rsidRPr="00E97701" w:rsidRDefault="0052177C" w:rsidP="00A65181">
            <w:pPr>
              <w:jc w:val="center"/>
              <w:rPr>
                <w:rFonts w:ascii="Times New Roman" w:hAnsi="Times New Roman" w:cs="Times New Roman"/>
                <w:sz w:val="20"/>
                <w:szCs w:val="20"/>
              </w:rPr>
            </w:pPr>
            <w:r w:rsidRPr="00E97701">
              <w:rPr>
                <w:rFonts w:ascii="Times New Roman" w:hAnsi="Times New Roman" w:cs="Times New Roman"/>
                <w:sz w:val="20"/>
                <w:szCs w:val="20"/>
              </w:rPr>
              <w:t>1</w:t>
            </w:r>
          </w:p>
        </w:tc>
        <w:tc>
          <w:tcPr>
            <w:tcW w:w="1843" w:type="dxa"/>
            <w:tcBorders>
              <w:top w:val="single" w:sz="4" w:space="0" w:color="auto"/>
              <w:left w:val="single" w:sz="4" w:space="0" w:color="auto"/>
              <w:bottom w:val="single" w:sz="4" w:space="0" w:color="auto"/>
              <w:right w:val="single" w:sz="4" w:space="0" w:color="auto"/>
            </w:tcBorders>
          </w:tcPr>
          <w:p w:rsidR="0052177C" w:rsidRPr="00E97701" w:rsidRDefault="0052177C" w:rsidP="00A65181">
            <w:pPr>
              <w:jc w:val="center"/>
              <w:rPr>
                <w:rFonts w:ascii="Times New Roman" w:hAnsi="Times New Roman" w:cs="Times New Roman"/>
                <w:sz w:val="20"/>
                <w:szCs w:val="20"/>
              </w:rPr>
            </w:pPr>
            <w:r>
              <w:rPr>
                <w:rFonts w:ascii="Times New Roman" w:hAnsi="Times New Roman" w:cs="Times New Roman"/>
                <w:sz w:val="20"/>
                <w:szCs w:val="20"/>
              </w:rPr>
              <w:t>2</w:t>
            </w:r>
          </w:p>
        </w:tc>
        <w:tc>
          <w:tcPr>
            <w:tcW w:w="3969" w:type="dxa"/>
            <w:tcBorders>
              <w:top w:val="single" w:sz="4" w:space="0" w:color="auto"/>
              <w:left w:val="single" w:sz="4" w:space="0" w:color="auto"/>
              <w:bottom w:val="single" w:sz="4" w:space="0" w:color="auto"/>
              <w:right w:val="single" w:sz="4" w:space="0" w:color="auto"/>
            </w:tcBorders>
          </w:tcPr>
          <w:p w:rsidR="0052177C" w:rsidRPr="00E97701" w:rsidRDefault="0052177C" w:rsidP="00A65181">
            <w:pPr>
              <w:jc w:val="center"/>
              <w:rPr>
                <w:rFonts w:ascii="Times New Roman" w:hAnsi="Times New Roman" w:cs="Times New Roman"/>
                <w:sz w:val="20"/>
                <w:szCs w:val="20"/>
              </w:rPr>
            </w:pPr>
            <w:r>
              <w:rPr>
                <w:rFonts w:ascii="Times New Roman" w:hAnsi="Times New Roman" w:cs="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tcPr>
          <w:p w:rsidR="0052177C" w:rsidRPr="00E97701" w:rsidRDefault="0052177C" w:rsidP="00A65181">
            <w:pPr>
              <w:jc w:val="center"/>
              <w:rPr>
                <w:rFonts w:ascii="Times New Roman" w:hAnsi="Times New Roman" w:cs="Times New Roman"/>
                <w:sz w:val="20"/>
                <w:szCs w:val="20"/>
              </w:rPr>
            </w:pPr>
            <w:r>
              <w:rPr>
                <w:rFonts w:ascii="Times New Roman" w:hAnsi="Times New Roman" w:cs="Times New Roman"/>
                <w:sz w:val="20"/>
                <w:szCs w:val="20"/>
              </w:rPr>
              <w:t>4</w:t>
            </w:r>
          </w:p>
        </w:tc>
        <w:tc>
          <w:tcPr>
            <w:tcW w:w="933" w:type="dxa"/>
            <w:tcBorders>
              <w:top w:val="single" w:sz="4" w:space="0" w:color="auto"/>
              <w:left w:val="single" w:sz="4" w:space="0" w:color="auto"/>
              <w:bottom w:val="single" w:sz="4" w:space="0" w:color="auto"/>
              <w:right w:val="single" w:sz="4" w:space="0" w:color="auto"/>
            </w:tcBorders>
          </w:tcPr>
          <w:p w:rsidR="0052177C" w:rsidRPr="00E97701" w:rsidRDefault="0052177C" w:rsidP="00A65181">
            <w:pPr>
              <w:jc w:val="center"/>
              <w:rPr>
                <w:rFonts w:ascii="Times New Roman" w:hAnsi="Times New Roman" w:cs="Times New Roman"/>
                <w:sz w:val="20"/>
                <w:szCs w:val="20"/>
              </w:rPr>
            </w:pPr>
            <w:r>
              <w:rPr>
                <w:rFonts w:ascii="Times New Roman" w:hAnsi="Times New Roman" w:cs="Times New Roman"/>
                <w:sz w:val="20"/>
                <w:szCs w:val="20"/>
              </w:rPr>
              <w:t>5</w:t>
            </w:r>
          </w:p>
        </w:tc>
        <w:tc>
          <w:tcPr>
            <w:tcW w:w="934" w:type="dxa"/>
            <w:tcBorders>
              <w:top w:val="single" w:sz="4" w:space="0" w:color="auto"/>
              <w:left w:val="single" w:sz="4" w:space="0" w:color="auto"/>
              <w:bottom w:val="single" w:sz="4" w:space="0" w:color="auto"/>
              <w:right w:val="single" w:sz="4" w:space="0" w:color="auto"/>
            </w:tcBorders>
          </w:tcPr>
          <w:p w:rsidR="0052177C" w:rsidRPr="00E97701" w:rsidRDefault="0052177C" w:rsidP="00A65181">
            <w:pPr>
              <w:jc w:val="center"/>
              <w:rPr>
                <w:rFonts w:ascii="Times New Roman" w:hAnsi="Times New Roman" w:cs="Times New Roman"/>
                <w:sz w:val="20"/>
                <w:szCs w:val="20"/>
              </w:rPr>
            </w:pPr>
            <w:r>
              <w:rPr>
                <w:rFonts w:ascii="Times New Roman" w:hAnsi="Times New Roman" w:cs="Times New Roman"/>
                <w:sz w:val="20"/>
                <w:szCs w:val="20"/>
              </w:rPr>
              <w:t>6</w:t>
            </w:r>
          </w:p>
        </w:tc>
        <w:tc>
          <w:tcPr>
            <w:tcW w:w="934" w:type="dxa"/>
            <w:tcBorders>
              <w:top w:val="single" w:sz="4" w:space="0" w:color="auto"/>
              <w:left w:val="single" w:sz="4" w:space="0" w:color="auto"/>
              <w:bottom w:val="single" w:sz="4" w:space="0" w:color="auto"/>
              <w:right w:val="single" w:sz="4" w:space="0" w:color="auto"/>
            </w:tcBorders>
          </w:tcPr>
          <w:p w:rsidR="0052177C" w:rsidRPr="00E97701" w:rsidRDefault="0052177C" w:rsidP="00A65181">
            <w:pPr>
              <w:jc w:val="center"/>
              <w:rPr>
                <w:rFonts w:ascii="Times New Roman" w:hAnsi="Times New Roman" w:cs="Times New Roman"/>
                <w:sz w:val="20"/>
                <w:szCs w:val="20"/>
              </w:rPr>
            </w:pPr>
            <w:r>
              <w:rPr>
                <w:rFonts w:ascii="Times New Roman" w:hAnsi="Times New Roman" w:cs="Times New Roman"/>
                <w:sz w:val="20"/>
                <w:szCs w:val="20"/>
              </w:rPr>
              <w:t>7</w:t>
            </w:r>
          </w:p>
        </w:tc>
        <w:tc>
          <w:tcPr>
            <w:tcW w:w="933" w:type="dxa"/>
            <w:tcBorders>
              <w:top w:val="single" w:sz="4" w:space="0" w:color="auto"/>
              <w:left w:val="single" w:sz="4" w:space="0" w:color="auto"/>
              <w:bottom w:val="single" w:sz="4" w:space="0" w:color="auto"/>
              <w:right w:val="single" w:sz="4" w:space="0" w:color="auto"/>
            </w:tcBorders>
          </w:tcPr>
          <w:p w:rsidR="0052177C" w:rsidRPr="00E97701" w:rsidRDefault="0052177C" w:rsidP="00A65181">
            <w:pPr>
              <w:jc w:val="center"/>
              <w:rPr>
                <w:rFonts w:ascii="Times New Roman" w:hAnsi="Times New Roman" w:cs="Times New Roman"/>
                <w:sz w:val="20"/>
                <w:szCs w:val="20"/>
              </w:rPr>
            </w:pPr>
            <w:r>
              <w:rPr>
                <w:rFonts w:ascii="Times New Roman" w:hAnsi="Times New Roman" w:cs="Times New Roman"/>
                <w:sz w:val="20"/>
                <w:szCs w:val="20"/>
              </w:rPr>
              <w:t>8</w:t>
            </w:r>
          </w:p>
        </w:tc>
        <w:tc>
          <w:tcPr>
            <w:tcW w:w="934" w:type="dxa"/>
            <w:tcBorders>
              <w:top w:val="single" w:sz="4" w:space="0" w:color="auto"/>
              <w:left w:val="single" w:sz="4" w:space="0" w:color="auto"/>
              <w:bottom w:val="single" w:sz="4" w:space="0" w:color="auto"/>
              <w:right w:val="single" w:sz="4" w:space="0" w:color="auto"/>
            </w:tcBorders>
          </w:tcPr>
          <w:p w:rsidR="0052177C" w:rsidRPr="00E97701" w:rsidRDefault="0052177C" w:rsidP="00A65181">
            <w:pPr>
              <w:jc w:val="center"/>
              <w:rPr>
                <w:rFonts w:ascii="Times New Roman" w:hAnsi="Times New Roman" w:cs="Times New Roman"/>
                <w:sz w:val="20"/>
                <w:szCs w:val="20"/>
              </w:rPr>
            </w:pPr>
            <w:r>
              <w:rPr>
                <w:rFonts w:ascii="Times New Roman" w:hAnsi="Times New Roman" w:cs="Times New Roman"/>
                <w:sz w:val="20"/>
                <w:szCs w:val="20"/>
              </w:rPr>
              <w:t>9</w:t>
            </w:r>
          </w:p>
        </w:tc>
        <w:tc>
          <w:tcPr>
            <w:tcW w:w="934" w:type="dxa"/>
            <w:tcBorders>
              <w:top w:val="single" w:sz="4" w:space="0" w:color="auto"/>
              <w:left w:val="single" w:sz="4" w:space="0" w:color="auto"/>
              <w:bottom w:val="single" w:sz="4" w:space="0" w:color="auto"/>
              <w:right w:val="single" w:sz="4" w:space="0" w:color="auto"/>
            </w:tcBorders>
          </w:tcPr>
          <w:p w:rsidR="0052177C" w:rsidRPr="00E97701" w:rsidRDefault="0052177C" w:rsidP="00A65181">
            <w:pPr>
              <w:jc w:val="center"/>
              <w:rPr>
                <w:rFonts w:ascii="Times New Roman" w:hAnsi="Times New Roman" w:cs="Times New Roman"/>
                <w:sz w:val="20"/>
                <w:szCs w:val="20"/>
              </w:rPr>
            </w:pPr>
            <w:r>
              <w:rPr>
                <w:rFonts w:ascii="Times New Roman" w:hAnsi="Times New Roman" w:cs="Times New Roman"/>
                <w:sz w:val="20"/>
                <w:szCs w:val="20"/>
              </w:rPr>
              <w:t>10</w:t>
            </w:r>
          </w:p>
        </w:tc>
        <w:tc>
          <w:tcPr>
            <w:tcW w:w="934" w:type="dxa"/>
            <w:tcBorders>
              <w:top w:val="single" w:sz="4" w:space="0" w:color="auto"/>
              <w:left w:val="single" w:sz="4" w:space="0" w:color="auto"/>
              <w:bottom w:val="single" w:sz="4" w:space="0" w:color="auto"/>
              <w:right w:val="single" w:sz="4" w:space="0" w:color="auto"/>
            </w:tcBorders>
          </w:tcPr>
          <w:p w:rsidR="0052177C" w:rsidRPr="00E97701" w:rsidRDefault="0052177C" w:rsidP="00A65181">
            <w:pPr>
              <w:jc w:val="center"/>
              <w:rPr>
                <w:rFonts w:ascii="Times New Roman" w:hAnsi="Times New Roman" w:cs="Times New Roman"/>
                <w:sz w:val="20"/>
                <w:szCs w:val="20"/>
              </w:rPr>
            </w:pPr>
            <w:r>
              <w:rPr>
                <w:rFonts w:ascii="Times New Roman" w:hAnsi="Times New Roman" w:cs="Times New Roman"/>
                <w:sz w:val="20"/>
                <w:szCs w:val="20"/>
              </w:rPr>
              <w:t>11</w:t>
            </w:r>
          </w:p>
        </w:tc>
      </w:tr>
      <w:tr w:rsidR="0052177C" w:rsidRPr="00E97701" w:rsidTr="00AC5598">
        <w:tc>
          <w:tcPr>
            <w:tcW w:w="567" w:type="dxa"/>
            <w:tcBorders>
              <w:top w:val="single" w:sz="4" w:space="0" w:color="auto"/>
              <w:left w:val="single" w:sz="4" w:space="0" w:color="auto"/>
              <w:bottom w:val="single" w:sz="4" w:space="0" w:color="auto"/>
              <w:right w:val="single" w:sz="4" w:space="0" w:color="auto"/>
            </w:tcBorders>
          </w:tcPr>
          <w:p w:rsidR="0052177C" w:rsidRPr="00E97701" w:rsidRDefault="0052177C" w:rsidP="006F77CA">
            <w:pPr>
              <w:jc w:val="center"/>
              <w:rPr>
                <w:rFonts w:ascii="Times New Roman" w:hAnsi="Times New Roman" w:cs="Times New Roman"/>
                <w:sz w:val="20"/>
                <w:szCs w:val="20"/>
              </w:rPr>
            </w:pPr>
          </w:p>
        </w:tc>
        <w:tc>
          <w:tcPr>
            <w:tcW w:w="1843" w:type="dxa"/>
            <w:tcBorders>
              <w:top w:val="single" w:sz="4" w:space="0" w:color="auto"/>
              <w:left w:val="single" w:sz="4" w:space="0" w:color="auto"/>
              <w:bottom w:val="single" w:sz="4" w:space="0" w:color="auto"/>
              <w:right w:val="single" w:sz="4" w:space="0" w:color="auto"/>
            </w:tcBorders>
          </w:tcPr>
          <w:p w:rsidR="0052177C" w:rsidRPr="00E97701" w:rsidRDefault="0052177C" w:rsidP="006F77CA">
            <w:pPr>
              <w:rPr>
                <w:rFonts w:ascii="Times New Roman" w:eastAsia="Times New Roman" w:hAnsi="Times New Roman" w:cs="Times New Roman"/>
                <w:sz w:val="20"/>
                <w:szCs w:val="20"/>
              </w:rPr>
            </w:pPr>
          </w:p>
        </w:tc>
        <w:tc>
          <w:tcPr>
            <w:tcW w:w="3969" w:type="dxa"/>
            <w:tcBorders>
              <w:top w:val="single" w:sz="4" w:space="0" w:color="auto"/>
              <w:left w:val="single" w:sz="4" w:space="0" w:color="auto"/>
              <w:bottom w:val="single" w:sz="4" w:space="0" w:color="auto"/>
              <w:right w:val="single" w:sz="4" w:space="0" w:color="auto"/>
            </w:tcBorders>
          </w:tcPr>
          <w:p w:rsidR="0052177C" w:rsidRPr="00E97701" w:rsidRDefault="0052177C" w:rsidP="006F77CA">
            <w:pPr>
              <w:rPr>
                <w:rFonts w:ascii="Times New Roman" w:hAnsi="Times New Roman" w:cs="Times New Roman"/>
                <w:sz w:val="20"/>
                <w:szCs w:val="20"/>
              </w:rPr>
            </w:pPr>
            <w:proofErr w:type="gramStart"/>
            <w:r w:rsidRPr="00E97701">
              <w:rPr>
                <w:rFonts w:ascii="Times New Roman" w:hAnsi="Times New Roman" w:cs="Times New Roman"/>
                <w:sz w:val="20"/>
                <w:szCs w:val="20"/>
              </w:rPr>
              <w:t>Субсидия на реализацию народн</w:t>
            </w:r>
            <w:r w:rsidR="00B235F5">
              <w:rPr>
                <w:rFonts w:ascii="Times New Roman" w:hAnsi="Times New Roman" w:cs="Times New Roman"/>
                <w:sz w:val="20"/>
                <w:szCs w:val="20"/>
              </w:rPr>
              <w:t>ых проектов в сфере образования</w:t>
            </w:r>
            <w:r w:rsidRPr="00E97701">
              <w:rPr>
                <w:rFonts w:ascii="Times New Roman" w:hAnsi="Times New Roman" w:cs="Times New Roman"/>
                <w:sz w:val="20"/>
                <w:szCs w:val="20"/>
              </w:rPr>
              <w:t>, прошедших отбор в рамках проекта «Народный бюджет» (мероприятия по школьным проектам, отобранным в рамках пилотного проекта школьног</w:t>
            </w:r>
            <w:r w:rsidR="00B235F5">
              <w:rPr>
                <w:rFonts w:ascii="Times New Roman" w:hAnsi="Times New Roman" w:cs="Times New Roman"/>
                <w:sz w:val="20"/>
                <w:szCs w:val="20"/>
              </w:rPr>
              <w:t xml:space="preserve">о инициативного бюджетирования </w:t>
            </w:r>
            <w:r w:rsidRPr="00E97701">
              <w:rPr>
                <w:rFonts w:ascii="Times New Roman" w:hAnsi="Times New Roman" w:cs="Times New Roman"/>
                <w:sz w:val="20"/>
                <w:szCs w:val="20"/>
              </w:rPr>
              <w:t>«Народный бюджет в школе»</w:t>
            </w:r>
            <w:proofErr w:type="gramEnd"/>
          </w:p>
        </w:tc>
        <w:tc>
          <w:tcPr>
            <w:tcW w:w="2835" w:type="dxa"/>
            <w:tcBorders>
              <w:top w:val="single" w:sz="4" w:space="0" w:color="auto"/>
              <w:left w:val="single" w:sz="4" w:space="0" w:color="auto"/>
              <w:bottom w:val="single" w:sz="4" w:space="0" w:color="auto"/>
              <w:right w:val="single" w:sz="4" w:space="0" w:color="auto"/>
            </w:tcBorders>
          </w:tcPr>
          <w:p w:rsidR="0052177C" w:rsidRPr="00E97701" w:rsidRDefault="0052177C" w:rsidP="00222233">
            <w:pPr>
              <w:rPr>
                <w:rFonts w:ascii="Times New Roman" w:hAnsi="Times New Roman" w:cs="Times New Roman"/>
                <w:sz w:val="20"/>
                <w:szCs w:val="20"/>
              </w:rPr>
            </w:pPr>
            <w:r w:rsidRPr="00E97701">
              <w:rPr>
                <w:rFonts w:ascii="Times New Roman" w:hAnsi="Times New Roman" w:cs="Times New Roman"/>
                <w:sz w:val="20"/>
                <w:szCs w:val="20"/>
              </w:rPr>
              <w:t>Реализованы проектные предложения</w:t>
            </w:r>
          </w:p>
          <w:p w:rsidR="0052177C" w:rsidRPr="00E97701" w:rsidRDefault="0052177C" w:rsidP="006F77CA">
            <w:pPr>
              <w:rPr>
                <w:rFonts w:ascii="Times New Roman" w:hAnsi="Times New Roman" w:cs="Times New Roman"/>
                <w:sz w:val="20"/>
                <w:szCs w:val="20"/>
              </w:rPr>
            </w:pPr>
          </w:p>
        </w:tc>
        <w:tc>
          <w:tcPr>
            <w:tcW w:w="933" w:type="dxa"/>
            <w:tcBorders>
              <w:top w:val="single" w:sz="4" w:space="0" w:color="auto"/>
              <w:left w:val="single" w:sz="4" w:space="0" w:color="auto"/>
              <w:bottom w:val="single" w:sz="4" w:space="0" w:color="auto"/>
              <w:right w:val="single" w:sz="4" w:space="0" w:color="auto"/>
            </w:tcBorders>
          </w:tcPr>
          <w:p w:rsidR="0052177C" w:rsidRPr="00E97701" w:rsidRDefault="0052177C" w:rsidP="006F77CA">
            <w:pPr>
              <w:jc w:val="center"/>
              <w:rPr>
                <w:rFonts w:ascii="Times New Roman" w:hAnsi="Times New Roman" w:cs="Times New Roman"/>
                <w:sz w:val="20"/>
                <w:szCs w:val="20"/>
              </w:rPr>
            </w:pPr>
            <w:r w:rsidRPr="00E97701">
              <w:rPr>
                <w:rFonts w:ascii="Times New Roman" w:hAnsi="Times New Roman" w:cs="Times New Roman"/>
                <w:sz w:val="20"/>
                <w:szCs w:val="20"/>
              </w:rPr>
              <w:t>Единиц</w:t>
            </w:r>
          </w:p>
        </w:tc>
        <w:tc>
          <w:tcPr>
            <w:tcW w:w="934" w:type="dxa"/>
            <w:tcBorders>
              <w:top w:val="single" w:sz="4" w:space="0" w:color="auto"/>
              <w:left w:val="single" w:sz="4" w:space="0" w:color="auto"/>
              <w:bottom w:val="single" w:sz="4" w:space="0" w:color="auto"/>
              <w:right w:val="single" w:sz="4" w:space="0" w:color="auto"/>
            </w:tcBorders>
          </w:tcPr>
          <w:p w:rsidR="0052177C" w:rsidRPr="00E97701" w:rsidRDefault="0052177C" w:rsidP="006F77CA">
            <w:pPr>
              <w:jc w:val="center"/>
              <w:rPr>
                <w:rFonts w:ascii="Times New Roman" w:hAnsi="Times New Roman" w:cs="Times New Roman"/>
                <w:sz w:val="20"/>
                <w:szCs w:val="20"/>
              </w:rPr>
            </w:pPr>
            <w:r w:rsidRPr="00E97701">
              <w:rPr>
                <w:rFonts w:ascii="Times New Roman" w:hAnsi="Times New Roman" w:cs="Times New Roman"/>
                <w:sz w:val="20"/>
                <w:szCs w:val="20"/>
              </w:rPr>
              <w:t>3</w:t>
            </w:r>
          </w:p>
        </w:tc>
        <w:tc>
          <w:tcPr>
            <w:tcW w:w="934" w:type="dxa"/>
            <w:tcBorders>
              <w:top w:val="single" w:sz="4" w:space="0" w:color="auto"/>
              <w:left w:val="single" w:sz="4" w:space="0" w:color="auto"/>
              <w:bottom w:val="single" w:sz="4" w:space="0" w:color="auto"/>
              <w:right w:val="single" w:sz="4" w:space="0" w:color="auto"/>
            </w:tcBorders>
          </w:tcPr>
          <w:p w:rsidR="0052177C" w:rsidRPr="00E97701" w:rsidRDefault="0052177C"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3" w:type="dxa"/>
            <w:tcBorders>
              <w:top w:val="single" w:sz="4" w:space="0" w:color="auto"/>
              <w:left w:val="single" w:sz="4" w:space="0" w:color="auto"/>
              <w:bottom w:val="single" w:sz="4" w:space="0" w:color="auto"/>
              <w:right w:val="single" w:sz="4" w:space="0" w:color="auto"/>
            </w:tcBorders>
          </w:tcPr>
          <w:p w:rsidR="0052177C" w:rsidRPr="00E97701" w:rsidRDefault="0052177C"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tcPr>
          <w:p w:rsidR="0052177C" w:rsidRPr="00E97701" w:rsidRDefault="0052177C"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tcPr>
          <w:p w:rsidR="0052177C" w:rsidRPr="00E97701" w:rsidRDefault="0052177C"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c>
          <w:tcPr>
            <w:tcW w:w="934" w:type="dxa"/>
            <w:tcBorders>
              <w:top w:val="single" w:sz="4" w:space="0" w:color="auto"/>
              <w:left w:val="single" w:sz="4" w:space="0" w:color="auto"/>
              <w:bottom w:val="single" w:sz="4" w:space="0" w:color="auto"/>
              <w:right w:val="single" w:sz="4" w:space="0" w:color="auto"/>
            </w:tcBorders>
          </w:tcPr>
          <w:p w:rsidR="0052177C" w:rsidRPr="00E97701" w:rsidRDefault="0052177C" w:rsidP="006F77CA">
            <w:pPr>
              <w:jc w:val="center"/>
              <w:rPr>
                <w:rFonts w:ascii="Times New Roman" w:hAnsi="Times New Roman" w:cs="Times New Roman"/>
                <w:sz w:val="20"/>
                <w:szCs w:val="20"/>
              </w:rPr>
            </w:pPr>
            <w:r w:rsidRPr="00E97701">
              <w:rPr>
                <w:rFonts w:ascii="Times New Roman" w:hAnsi="Times New Roman" w:cs="Times New Roman"/>
                <w:sz w:val="20"/>
                <w:szCs w:val="20"/>
              </w:rPr>
              <w:t>-</w:t>
            </w:r>
          </w:p>
        </w:tc>
      </w:tr>
    </w:tbl>
    <w:p w:rsidR="00BD4804" w:rsidRDefault="00BD4804" w:rsidP="006F77CA">
      <w:pPr>
        <w:spacing w:after="0" w:line="240" w:lineRule="auto"/>
        <w:rPr>
          <w:rFonts w:ascii="Times New Roman" w:hAnsi="Times New Roman" w:cs="Times New Roman"/>
          <w:sz w:val="20"/>
          <w:szCs w:val="20"/>
        </w:rPr>
      </w:pPr>
    </w:p>
    <w:p w:rsidR="0052177C" w:rsidRPr="00E97701" w:rsidRDefault="0052177C" w:rsidP="006F77CA">
      <w:pPr>
        <w:spacing w:after="0" w:line="240" w:lineRule="auto"/>
        <w:rPr>
          <w:rFonts w:ascii="Times New Roman" w:hAnsi="Times New Roman" w:cs="Times New Roman"/>
          <w:sz w:val="20"/>
          <w:szCs w:val="20"/>
        </w:rPr>
      </w:pPr>
    </w:p>
    <w:p w:rsidR="00430D0F" w:rsidRPr="00B1263C" w:rsidRDefault="0052177C" w:rsidP="0052177C">
      <w:pPr>
        <w:jc w:val="center"/>
        <w:rPr>
          <w:rFonts w:ascii="Times New Roman" w:hAnsi="Times New Roman" w:cs="Times New Roman"/>
          <w:sz w:val="24"/>
          <w:szCs w:val="24"/>
        </w:rPr>
      </w:pPr>
      <w:r>
        <w:rPr>
          <w:rFonts w:ascii="Times New Roman" w:hAnsi="Times New Roman" w:cs="Times New Roman"/>
          <w:sz w:val="24"/>
          <w:szCs w:val="24"/>
        </w:rPr>
        <w:t>_____________________________</w:t>
      </w:r>
      <w:r w:rsidR="00B1263C" w:rsidRPr="00B1263C">
        <w:rPr>
          <w:rFonts w:ascii="Times New Roman" w:hAnsi="Times New Roman" w:cs="Times New Roman"/>
          <w:sz w:val="24"/>
          <w:szCs w:val="24"/>
        </w:rPr>
        <w:t>».</w:t>
      </w:r>
    </w:p>
    <w:sectPr w:rsidR="00430D0F" w:rsidRPr="00B1263C" w:rsidSect="00E97701">
      <w:pgSz w:w="16838" w:h="11906" w:orient="landscape"/>
      <w:pgMar w:top="1701"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003"/>
    <w:rsid w:val="000B0C22"/>
    <w:rsid w:val="00222233"/>
    <w:rsid w:val="00312BD8"/>
    <w:rsid w:val="0035736B"/>
    <w:rsid w:val="00374B54"/>
    <w:rsid w:val="003F6F64"/>
    <w:rsid w:val="00430D0F"/>
    <w:rsid w:val="0052177C"/>
    <w:rsid w:val="005A159C"/>
    <w:rsid w:val="005E0F1E"/>
    <w:rsid w:val="006F77CA"/>
    <w:rsid w:val="007330C0"/>
    <w:rsid w:val="00987382"/>
    <w:rsid w:val="009A13C0"/>
    <w:rsid w:val="00AC5598"/>
    <w:rsid w:val="00B1263C"/>
    <w:rsid w:val="00B235F5"/>
    <w:rsid w:val="00B75A82"/>
    <w:rsid w:val="00BD4804"/>
    <w:rsid w:val="00C32354"/>
    <w:rsid w:val="00C61A42"/>
    <w:rsid w:val="00D00EF0"/>
    <w:rsid w:val="00D2405B"/>
    <w:rsid w:val="00DF3A85"/>
    <w:rsid w:val="00E97701"/>
    <w:rsid w:val="00F35B10"/>
    <w:rsid w:val="00FA7E0F"/>
    <w:rsid w:val="00FB0003"/>
    <w:rsid w:val="00FF1C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E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4804"/>
    <w:pPr>
      <w:widowControl w:val="0"/>
      <w:autoSpaceDE w:val="0"/>
      <w:autoSpaceDN w:val="0"/>
      <w:spacing w:after="0" w:line="240" w:lineRule="auto"/>
    </w:pPr>
    <w:rPr>
      <w:rFonts w:ascii="Calibri" w:hAnsi="Calibri" w:cs="Calibri"/>
      <w:szCs w:val="20"/>
    </w:rPr>
  </w:style>
  <w:style w:type="table" w:styleId="a3">
    <w:name w:val="Table Grid"/>
    <w:basedOn w:val="a1"/>
    <w:uiPriority w:val="59"/>
    <w:rsid w:val="00BD48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E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D4804"/>
    <w:pPr>
      <w:widowControl w:val="0"/>
      <w:autoSpaceDE w:val="0"/>
      <w:autoSpaceDN w:val="0"/>
      <w:spacing w:after="0" w:line="240" w:lineRule="auto"/>
    </w:pPr>
    <w:rPr>
      <w:rFonts w:ascii="Calibri" w:hAnsi="Calibri" w:cs="Calibri"/>
      <w:szCs w:val="20"/>
    </w:rPr>
  </w:style>
  <w:style w:type="table" w:styleId="a3">
    <w:name w:val="Table Grid"/>
    <w:basedOn w:val="a1"/>
    <w:uiPriority w:val="59"/>
    <w:rsid w:val="00BD48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632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04C40-176D-4251-8EB2-130604393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1310</Words>
  <Characters>7468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Егорова</dc:creator>
  <cp:lastModifiedBy>mah2</cp:lastModifiedBy>
  <cp:revision>8</cp:revision>
  <dcterms:created xsi:type="dcterms:W3CDTF">2025-07-02T08:53:00Z</dcterms:created>
  <dcterms:modified xsi:type="dcterms:W3CDTF">2025-07-02T11:04:00Z</dcterms:modified>
</cp:coreProperties>
</file>